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29EF2" w14:textId="26D5DBDC" w:rsidR="00E673AB" w:rsidRPr="005C5BBD" w:rsidRDefault="00047F27" w:rsidP="00775439">
      <w:pPr>
        <w:keepNext/>
        <w:keepLines/>
        <w:widowControl/>
        <w:autoSpaceDE/>
        <w:autoSpaceDN/>
        <w:adjustRightInd/>
        <w:spacing w:before="120"/>
        <w:ind w:left="284"/>
        <w:jc w:val="center"/>
        <w:outlineLvl w:val="0"/>
        <w:rPr>
          <w:rFonts w:asciiTheme="majorHAnsi" w:hAnsiTheme="majorHAnsi" w:cstheme="majorHAnsi"/>
          <w:b/>
          <w:color w:val="1F3864" w:themeColor="accent5" w:themeShade="80"/>
          <w:sz w:val="32"/>
          <w:szCs w:val="32"/>
          <w:lang w:eastAsia="en-US"/>
        </w:rPr>
      </w:pPr>
      <w:r w:rsidRPr="005C5BBD">
        <w:rPr>
          <w:rFonts w:asciiTheme="majorHAnsi" w:hAnsiTheme="majorHAnsi" w:cstheme="majorHAnsi"/>
          <w:b/>
          <w:color w:val="1F3864" w:themeColor="accent5" w:themeShade="80"/>
          <w:sz w:val="32"/>
          <w:szCs w:val="32"/>
          <w:lang w:eastAsia="en-US"/>
        </w:rPr>
        <w:t>CMM 12-20</w:t>
      </w:r>
      <w:r w:rsidR="00A87122" w:rsidRPr="005C5BBD">
        <w:rPr>
          <w:rFonts w:asciiTheme="majorHAnsi" w:hAnsiTheme="majorHAnsi" w:cstheme="majorHAnsi"/>
          <w:b/>
          <w:color w:val="1F3864" w:themeColor="accent5" w:themeShade="80"/>
          <w:sz w:val="32"/>
          <w:szCs w:val="32"/>
          <w:lang w:eastAsia="en-US"/>
        </w:rPr>
        <w:t>20</w:t>
      </w:r>
    </w:p>
    <w:p w14:paraId="7F485F56" w14:textId="6C27ACB5" w:rsidR="00E673AB" w:rsidRPr="00930809" w:rsidRDefault="00047F27" w:rsidP="00797548">
      <w:pPr>
        <w:keepNext/>
        <w:keepLines/>
        <w:widowControl/>
        <w:autoSpaceDE/>
        <w:autoSpaceDN/>
        <w:adjustRightInd/>
        <w:spacing w:before="240" w:after="120"/>
        <w:jc w:val="center"/>
        <w:outlineLvl w:val="0"/>
        <w:rPr>
          <w:rFonts w:asciiTheme="majorHAnsi" w:hAnsiTheme="majorHAnsi" w:cstheme="majorHAnsi"/>
          <w:b/>
          <w:color w:val="1F3864" w:themeColor="accent5" w:themeShade="80"/>
          <w:sz w:val="28"/>
          <w:szCs w:val="28"/>
          <w:lang w:eastAsia="en-US"/>
        </w:rPr>
      </w:pPr>
      <w:r w:rsidRPr="00930809">
        <w:rPr>
          <w:rFonts w:asciiTheme="majorHAnsi" w:hAnsiTheme="majorHAnsi" w:cstheme="majorHAnsi"/>
          <w:b/>
          <w:color w:val="1F3864" w:themeColor="accent5" w:themeShade="80"/>
          <w:sz w:val="28"/>
          <w:szCs w:val="28"/>
          <w:lang w:eastAsia="en-US"/>
        </w:rPr>
        <w:t xml:space="preserve">Conservation and Management Measure for the regulation of </w:t>
      </w:r>
      <w:r w:rsidRPr="00930809">
        <w:rPr>
          <w:rFonts w:asciiTheme="majorHAnsi" w:hAnsiTheme="majorHAnsi" w:cstheme="majorHAnsi"/>
          <w:b/>
          <w:color w:val="1F3864" w:themeColor="accent5" w:themeShade="80"/>
          <w:sz w:val="28"/>
          <w:szCs w:val="28"/>
          <w:lang w:eastAsia="en-US"/>
        </w:rPr>
        <w:br/>
        <w:t>Transhipment and Other Transfer Activities</w:t>
      </w:r>
    </w:p>
    <w:p w14:paraId="49199B5B" w14:textId="6C8E9222" w:rsidR="001D7D30" w:rsidRPr="003D010E" w:rsidRDefault="001D7D30" w:rsidP="005E5EB0">
      <w:pPr>
        <w:pStyle w:val="En-tte1"/>
        <w:keepNext/>
        <w:keepLines/>
        <w:shd w:val="clear" w:color="auto" w:fill="auto"/>
        <w:spacing w:before="0" w:after="131"/>
        <w:ind w:firstLine="0"/>
        <w:jc w:val="center"/>
        <w:rPr>
          <w:rFonts w:ascii="Calibri Light" w:eastAsia="Calibri" w:hAnsi="Calibri Light" w:cs="Calibri Light"/>
          <w:b w:val="0"/>
          <w:i/>
          <w:color w:val="1F3864" w:themeColor="accent5" w:themeShade="80"/>
          <w:sz w:val="24"/>
          <w:szCs w:val="32"/>
          <w:lang w:val="en-US"/>
        </w:rPr>
      </w:pPr>
      <w:r w:rsidRPr="003D010E">
        <w:rPr>
          <w:rFonts w:ascii="Calibri Light" w:eastAsia="Calibri" w:hAnsi="Calibri Light" w:cs="Calibri Light"/>
          <w:b w:val="0"/>
          <w:i/>
          <w:color w:val="1F3864" w:themeColor="accent5" w:themeShade="80"/>
          <w:sz w:val="24"/>
          <w:szCs w:val="32"/>
          <w:lang w:val="en-US"/>
        </w:rPr>
        <w:t>(Supersedes CMM 12-2018)</w:t>
      </w:r>
    </w:p>
    <w:p w14:paraId="167E53A4" w14:textId="77777777" w:rsidR="00EE5489" w:rsidRPr="00797548" w:rsidRDefault="00EE5489" w:rsidP="0063151A">
      <w:pPr>
        <w:pStyle w:val="BodyText"/>
        <w:kinsoku w:val="0"/>
        <w:overflowPunct w:val="0"/>
        <w:spacing w:before="121"/>
        <w:ind w:left="1939" w:right="1486"/>
        <w:jc w:val="center"/>
        <w:rPr>
          <w:rFonts w:asciiTheme="majorHAnsi" w:hAnsiTheme="majorHAnsi" w:cstheme="majorHAnsi"/>
          <w:b/>
          <w:bCs/>
          <w:color w:val="2E74B5"/>
          <w:spacing w:val="-2"/>
          <w:lang w:val="en-GB" w:eastAsia="en-GB"/>
        </w:rPr>
      </w:pPr>
    </w:p>
    <w:p w14:paraId="075B758D" w14:textId="77777777" w:rsidR="00637F8D" w:rsidRPr="00930809" w:rsidRDefault="00637F8D" w:rsidP="00930809">
      <w:pPr>
        <w:pStyle w:val="BodyText"/>
        <w:kinsoku w:val="0"/>
        <w:overflowPunct w:val="0"/>
        <w:spacing w:before="192"/>
        <w:ind w:right="-154"/>
        <w:jc w:val="both"/>
        <w:rPr>
          <w:rFonts w:asciiTheme="majorHAnsi" w:hAnsiTheme="majorHAnsi" w:cstheme="majorHAnsi"/>
          <w:b/>
          <w:bCs/>
          <w:color w:val="1F3864" w:themeColor="accent5" w:themeShade="80"/>
          <w:sz w:val="22"/>
          <w:szCs w:val="20"/>
        </w:rPr>
      </w:pPr>
      <w:r w:rsidRPr="00930809">
        <w:rPr>
          <w:rFonts w:asciiTheme="majorHAnsi" w:hAnsiTheme="majorHAnsi" w:cstheme="majorHAnsi"/>
          <w:b/>
          <w:bCs/>
          <w:color w:val="1F3864" w:themeColor="accent5" w:themeShade="80"/>
          <w:sz w:val="22"/>
          <w:szCs w:val="20"/>
        </w:rPr>
        <w:t>The Commission of the South Pacific Regional Fisheries Management Organisation;</w:t>
      </w:r>
    </w:p>
    <w:p w14:paraId="5AB953D3" w14:textId="77777777" w:rsidR="00637F8D" w:rsidRPr="00797548" w:rsidRDefault="00637F8D" w:rsidP="00930809">
      <w:pPr>
        <w:pStyle w:val="BodyText"/>
        <w:kinsoku w:val="0"/>
        <w:overflowPunct w:val="0"/>
        <w:spacing w:before="117"/>
        <w:ind w:left="284" w:right="-1"/>
        <w:jc w:val="both"/>
        <w:rPr>
          <w:rFonts w:asciiTheme="majorHAnsi" w:hAnsiTheme="majorHAnsi" w:cstheme="majorHAnsi"/>
          <w:sz w:val="22"/>
          <w:szCs w:val="22"/>
        </w:rPr>
      </w:pPr>
      <w:r w:rsidRPr="00797548">
        <w:rPr>
          <w:rFonts w:asciiTheme="majorHAnsi" w:hAnsiTheme="majorHAnsi" w:cstheme="majorHAnsi"/>
          <w:i/>
          <w:iCs/>
          <w:sz w:val="22"/>
          <w:szCs w:val="22"/>
        </w:rPr>
        <w:t xml:space="preserve">RECALLING that </w:t>
      </w:r>
      <w:r w:rsidRPr="00797548">
        <w:rPr>
          <w:rFonts w:asciiTheme="majorHAnsi" w:hAnsiTheme="majorHAnsi" w:cstheme="majorHAnsi"/>
          <w:sz w:val="22"/>
          <w:szCs w:val="22"/>
        </w:rPr>
        <w:t>Article 1(1)(o) of the Convention defines ”transhipment” as the unloading of all or any of the fishery resources or fishery resource products derived from fishing in the Convention Area on board a fishing vessel to another fishing vessel either at sea or in port;</w:t>
      </w:r>
    </w:p>
    <w:p w14:paraId="12D1A8EF" w14:textId="77777777" w:rsidR="00637F8D" w:rsidRPr="00797548" w:rsidRDefault="00637F8D" w:rsidP="00930809">
      <w:pPr>
        <w:pStyle w:val="BodyText"/>
        <w:kinsoku w:val="0"/>
        <w:overflowPunct w:val="0"/>
        <w:spacing w:before="119"/>
        <w:ind w:left="284" w:right="-1"/>
        <w:jc w:val="both"/>
        <w:rPr>
          <w:rFonts w:asciiTheme="majorHAnsi" w:hAnsiTheme="majorHAnsi" w:cstheme="majorHAnsi"/>
          <w:sz w:val="22"/>
          <w:szCs w:val="22"/>
        </w:rPr>
      </w:pPr>
      <w:r w:rsidRPr="00797548">
        <w:rPr>
          <w:rFonts w:asciiTheme="majorHAnsi" w:hAnsiTheme="majorHAnsi" w:cstheme="majorHAnsi"/>
          <w:i/>
          <w:iCs/>
          <w:sz w:val="22"/>
          <w:szCs w:val="22"/>
        </w:rPr>
        <w:t xml:space="preserve">RECOGNISING </w:t>
      </w:r>
      <w:r w:rsidRPr="00797548">
        <w:rPr>
          <w:rFonts w:asciiTheme="majorHAnsi" w:hAnsiTheme="majorHAnsi" w:cstheme="majorHAnsi"/>
          <w:sz w:val="22"/>
          <w:szCs w:val="22"/>
        </w:rPr>
        <w:t>that transhipment at sea is a common global practice, but that unregulated and unreported</w:t>
      </w:r>
      <w:r w:rsidRPr="00797548">
        <w:rPr>
          <w:rFonts w:asciiTheme="majorHAnsi" w:hAnsiTheme="majorHAnsi" w:cstheme="majorHAnsi"/>
          <w:spacing w:val="-6"/>
          <w:sz w:val="22"/>
          <w:szCs w:val="22"/>
        </w:rPr>
        <w:t xml:space="preserve"> </w:t>
      </w:r>
      <w:r w:rsidRPr="00797548">
        <w:rPr>
          <w:rFonts w:asciiTheme="majorHAnsi" w:hAnsiTheme="majorHAnsi" w:cstheme="majorHAnsi"/>
          <w:sz w:val="22"/>
          <w:szCs w:val="22"/>
        </w:rPr>
        <w:t>transhipment</w:t>
      </w:r>
      <w:r w:rsidRPr="00797548">
        <w:rPr>
          <w:rFonts w:asciiTheme="majorHAnsi" w:hAnsiTheme="majorHAnsi" w:cstheme="majorHAnsi"/>
          <w:spacing w:val="-5"/>
          <w:sz w:val="22"/>
          <w:szCs w:val="22"/>
        </w:rPr>
        <w:t xml:space="preserve"> </w:t>
      </w:r>
      <w:r w:rsidRPr="00797548">
        <w:rPr>
          <w:rFonts w:asciiTheme="majorHAnsi" w:hAnsiTheme="majorHAnsi" w:cstheme="majorHAnsi"/>
          <w:sz w:val="22"/>
          <w:szCs w:val="22"/>
        </w:rPr>
        <w:t>of</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catches</w:t>
      </w:r>
      <w:r w:rsidRPr="00797548">
        <w:rPr>
          <w:rFonts w:asciiTheme="majorHAnsi" w:hAnsiTheme="majorHAnsi" w:cstheme="majorHAnsi"/>
          <w:spacing w:val="-5"/>
          <w:sz w:val="22"/>
          <w:szCs w:val="22"/>
        </w:rPr>
        <w:t xml:space="preserve"> </w:t>
      </w:r>
      <w:r w:rsidRPr="00797548">
        <w:rPr>
          <w:rFonts w:asciiTheme="majorHAnsi" w:hAnsiTheme="majorHAnsi" w:cstheme="majorHAnsi"/>
          <w:sz w:val="22"/>
          <w:szCs w:val="22"/>
        </w:rPr>
        <w:t>of</w:t>
      </w:r>
      <w:r w:rsidRPr="00797548">
        <w:rPr>
          <w:rFonts w:asciiTheme="majorHAnsi" w:hAnsiTheme="majorHAnsi" w:cstheme="majorHAnsi"/>
          <w:spacing w:val="-6"/>
          <w:sz w:val="22"/>
          <w:szCs w:val="22"/>
        </w:rPr>
        <w:t xml:space="preserve"> </w:t>
      </w:r>
      <w:r w:rsidRPr="00797548">
        <w:rPr>
          <w:rFonts w:asciiTheme="majorHAnsi" w:hAnsiTheme="majorHAnsi" w:cstheme="majorHAnsi"/>
          <w:sz w:val="22"/>
          <w:szCs w:val="22"/>
        </w:rPr>
        <w:t>fishery</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resources,</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in</w:t>
      </w:r>
      <w:r w:rsidRPr="00797548">
        <w:rPr>
          <w:rFonts w:asciiTheme="majorHAnsi" w:hAnsiTheme="majorHAnsi" w:cstheme="majorHAnsi"/>
          <w:spacing w:val="-4"/>
          <w:sz w:val="22"/>
          <w:szCs w:val="22"/>
        </w:rPr>
        <w:t xml:space="preserve"> </w:t>
      </w:r>
      <w:r w:rsidRPr="00797548">
        <w:rPr>
          <w:rFonts w:asciiTheme="majorHAnsi" w:hAnsiTheme="majorHAnsi" w:cstheme="majorHAnsi"/>
          <w:sz w:val="22"/>
          <w:szCs w:val="22"/>
        </w:rPr>
        <w:t>particular</w:t>
      </w:r>
      <w:r w:rsidRPr="00797548">
        <w:rPr>
          <w:rFonts w:asciiTheme="majorHAnsi" w:hAnsiTheme="majorHAnsi" w:cstheme="majorHAnsi"/>
          <w:spacing w:val="-7"/>
          <w:sz w:val="22"/>
          <w:szCs w:val="22"/>
        </w:rPr>
        <w:t xml:space="preserve"> </w:t>
      </w:r>
      <w:r w:rsidRPr="00797548">
        <w:rPr>
          <w:rFonts w:asciiTheme="majorHAnsi" w:hAnsiTheme="majorHAnsi" w:cstheme="majorHAnsi"/>
          <w:sz w:val="22"/>
          <w:szCs w:val="22"/>
        </w:rPr>
        <w:t>on</w:t>
      </w:r>
      <w:r w:rsidRPr="00797548">
        <w:rPr>
          <w:rFonts w:asciiTheme="majorHAnsi" w:hAnsiTheme="majorHAnsi" w:cstheme="majorHAnsi"/>
          <w:spacing w:val="-6"/>
          <w:sz w:val="22"/>
          <w:szCs w:val="22"/>
        </w:rPr>
        <w:t xml:space="preserve"> </w:t>
      </w:r>
      <w:r w:rsidRPr="00797548">
        <w:rPr>
          <w:rFonts w:asciiTheme="majorHAnsi" w:hAnsiTheme="majorHAnsi" w:cstheme="majorHAnsi"/>
          <w:sz w:val="22"/>
          <w:szCs w:val="22"/>
        </w:rPr>
        <w:t>the</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high</w:t>
      </w:r>
      <w:r w:rsidRPr="00797548">
        <w:rPr>
          <w:rFonts w:asciiTheme="majorHAnsi" w:hAnsiTheme="majorHAnsi" w:cstheme="majorHAnsi"/>
          <w:spacing w:val="-6"/>
          <w:sz w:val="22"/>
          <w:szCs w:val="22"/>
        </w:rPr>
        <w:t xml:space="preserve"> </w:t>
      </w:r>
      <w:r w:rsidRPr="00797548">
        <w:rPr>
          <w:rFonts w:asciiTheme="majorHAnsi" w:hAnsiTheme="majorHAnsi" w:cstheme="majorHAnsi"/>
          <w:sz w:val="22"/>
          <w:szCs w:val="22"/>
        </w:rPr>
        <w:t>seas,</w:t>
      </w:r>
      <w:r w:rsidRPr="00797548">
        <w:rPr>
          <w:rFonts w:asciiTheme="majorHAnsi" w:hAnsiTheme="majorHAnsi" w:cstheme="majorHAnsi"/>
          <w:spacing w:val="-5"/>
          <w:sz w:val="22"/>
          <w:szCs w:val="22"/>
        </w:rPr>
        <w:t xml:space="preserve"> </w:t>
      </w:r>
      <w:r w:rsidRPr="00797548">
        <w:rPr>
          <w:rFonts w:asciiTheme="majorHAnsi" w:hAnsiTheme="majorHAnsi" w:cstheme="majorHAnsi"/>
          <w:sz w:val="22"/>
          <w:szCs w:val="22"/>
        </w:rPr>
        <w:t>contributes to distorted reporting of catches of such stocks and supports illegal, unreported and unregulated (IUU) fishing in the Convention</w:t>
      </w:r>
      <w:r w:rsidRPr="00797548">
        <w:rPr>
          <w:rFonts w:asciiTheme="majorHAnsi" w:hAnsiTheme="majorHAnsi" w:cstheme="majorHAnsi"/>
          <w:spacing w:val="-14"/>
          <w:sz w:val="22"/>
          <w:szCs w:val="22"/>
        </w:rPr>
        <w:t xml:space="preserve"> </w:t>
      </w:r>
      <w:r w:rsidRPr="00797548">
        <w:rPr>
          <w:rFonts w:asciiTheme="majorHAnsi" w:hAnsiTheme="majorHAnsi" w:cstheme="majorHAnsi"/>
          <w:sz w:val="22"/>
          <w:szCs w:val="22"/>
        </w:rPr>
        <w:t>Area;</w:t>
      </w:r>
    </w:p>
    <w:p w14:paraId="104AA627" w14:textId="77777777" w:rsidR="00637F8D" w:rsidRPr="00797548" w:rsidRDefault="00637F8D" w:rsidP="00930809">
      <w:pPr>
        <w:pStyle w:val="BodyText"/>
        <w:kinsoku w:val="0"/>
        <w:overflowPunct w:val="0"/>
        <w:spacing w:before="117"/>
        <w:ind w:left="284" w:right="-1"/>
        <w:jc w:val="both"/>
        <w:rPr>
          <w:rFonts w:asciiTheme="majorHAnsi" w:hAnsiTheme="majorHAnsi" w:cstheme="majorHAnsi"/>
          <w:sz w:val="22"/>
          <w:szCs w:val="22"/>
        </w:rPr>
      </w:pPr>
      <w:r w:rsidRPr="00797548">
        <w:rPr>
          <w:rFonts w:asciiTheme="majorHAnsi" w:hAnsiTheme="majorHAnsi" w:cstheme="majorHAnsi"/>
          <w:i/>
          <w:iCs/>
          <w:sz w:val="22"/>
          <w:szCs w:val="22"/>
        </w:rPr>
        <w:t>RECOGNISING</w:t>
      </w:r>
      <w:r w:rsidRPr="00797548">
        <w:rPr>
          <w:rFonts w:asciiTheme="majorHAnsi" w:hAnsiTheme="majorHAnsi" w:cstheme="majorHAnsi"/>
          <w:i/>
          <w:iCs/>
          <w:spacing w:val="-11"/>
          <w:sz w:val="22"/>
          <w:szCs w:val="22"/>
        </w:rPr>
        <w:t xml:space="preserve"> </w:t>
      </w:r>
      <w:r w:rsidRPr="00797548">
        <w:rPr>
          <w:rFonts w:asciiTheme="majorHAnsi" w:hAnsiTheme="majorHAnsi" w:cstheme="majorHAnsi"/>
          <w:sz w:val="22"/>
          <w:szCs w:val="22"/>
        </w:rPr>
        <w:t>the</w:t>
      </w:r>
      <w:r w:rsidRPr="00797548">
        <w:rPr>
          <w:rFonts w:asciiTheme="majorHAnsi" w:hAnsiTheme="majorHAnsi" w:cstheme="majorHAnsi"/>
          <w:spacing w:val="-10"/>
          <w:sz w:val="22"/>
          <w:szCs w:val="22"/>
        </w:rPr>
        <w:t xml:space="preserve"> </w:t>
      </w:r>
      <w:r w:rsidRPr="00797548">
        <w:rPr>
          <w:rFonts w:asciiTheme="majorHAnsi" w:hAnsiTheme="majorHAnsi" w:cstheme="majorHAnsi"/>
          <w:sz w:val="22"/>
          <w:szCs w:val="22"/>
        </w:rPr>
        <w:t>importance</w:t>
      </w:r>
      <w:r w:rsidRPr="00797548">
        <w:rPr>
          <w:rFonts w:asciiTheme="majorHAnsi" w:hAnsiTheme="majorHAnsi" w:cstheme="majorHAnsi"/>
          <w:spacing w:val="-9"/>
          <w:sz w:val="22"/>
          <w:szCs w:val="22"/>
        </w:rPr>
        <w:t xml:space="preserve"> </w:t>
      </w:r>
      <w:r w:rsidRPr="00797548">
        <w:rPr>
          <w:rFonts w:asciiTheme="majorHAnsi" w:hAnsiTheme="majorHAnsi" w:cstheme="majorHAnsi"/>
          <w:sz w:val="22"/>
          <w:szCs w:val="22"/>
        </w:rPr>
        <w:t>of</w:t>
      </w:r>
      <w:r w:rsidRPr="00797548">
        <w:rPr>
          <w:rFonts w:asciiTheme="majorHAnsi" w:hAnsiTheme="majorHAnsi" w:cstheme="majorHAnsi"/>
          <w:spacing w:val="-10"/>
          <w:sz w:val="22"/>
          <w:szCs w:val="22"/>
        </w:rPr>
        <w:t xml:space="preserve"> </w:t>
      </w:r>
      <w:r w:rsidRPr="00797548">
        <w:rPr>
          <w:rFonts w:asciiTheme="majorHAnsi" w:hAnsiTheme="majorHAnsi" w:cstheme="majorHAnsi"/>
          <w:sz w:val="22"/>
          <w:szCs w:val="22"/>
        </w:rPr>
        <w:t>adequately</w:t>
      </w:r>
      <w:r w:rsidRPr="00797548">
        <w:rPr>
          <w:rFonts w:asciiTheme="majorHAnsi" w:hAnsiTheme="majorHAnsi" w:cstheme="majorHAnsi"/>
          <w:spacing w:val="-11"/>
          <w:sz w:val="22"/>
          <w:szCs w:val="22"/>
        </w:rPr>
        <w:t xml:space="preserve"> </w:t>
      </w:r>
      <w:r w:rsidRPr="00797548">
        <w:rPr>
          <w:rFonts w:asciiTheme="majorHAnsi" w:hAnsiTheme="majorHAnsi" w:cstheme="majorHAnsi"/>
          <w:sz w:val="22"/>
          <w:szCs w:val="22"/>
        </w:rPr>
        <w:t>regulating,</w:t>
      </w:r>
      <w:r w:rsidRPr="00797548">
        <w:rPr>
          <w:rFonts w:asciiTheme="majorHAnsi" w:hAnsiTheme="majorHAnsi" w:cstheme="majorHAnsi"/>
          <w:spacing w:val="-10"/>
          <w:sz w:val="22"/>
          <w:szCs w:val="22"/>
        </w:rPr>
        <w:t xml:space="preserve"> </w:t>
      </w:r>
      <w:r w:rsidRPr="00797548">
        <w:rPr>
          <w:rFonts w:asciiTheme="majorHAnsi" w:hAnsiTheme="majorHAnsi" w:cstheme="majorHAnsi"/>
          <w:sz w:val="22"/>
          <w:szCs w:val="22"/>
        </w:rPr>
        <w:t>monitoring</w:t>
      </w:r>
      <w:r w:rsidRPr="00797548">
        <w:rPr>
          <w:rFonts w:asciiTheme="majorHAnsi" w:hAnsiTheme="majorHAnsi" w:cstheme="majorHAnsi"/>
          <w:spacing w:val="-11"/>
          <w:sz w:val="22"/>
          <w:szCs w:val="22"/>
        </w:rPr>
        <w:t xml:space="preserve"> </w:t>
      </w:r>
      <w:r w:rsidRPr="00797548">
        <w:rPr>
          <w:rFonts w:asciiTheme="majorHAnsi" w:hAnsiTheme="majorHAnsi" w:cstheme="majorHAnsi"/>
          <w:sz w:val="22"/>
          <w:szCs w:val="22"/>
        </w:rPr>
        <w:t>and</w:t>
      </w:r>
      <w:r w:rsidRPr="00797548">
        <w:rPr>
          <w:rFonts w:asciiTheme="majorHAnsi" w:hAnsiTheme="majorHAnsi" w:cstheme="majorHAnsi"/>
          <w:spacing w:val="-11"/>
          <w:sz w:val="22"/>
          <w:szCs w:val="22"/>
        </w:rPr>
        <w:t xml:space="preserve"> </w:t>
      </w:r>
      <w:r w:rsidRPr="00797548">
        <w:rPr>
          <w:rFonts w:asciiTheme="majorHAnsi" w:hAnsiTheme="majorHAnsi" w:cstheme="majorHAnsi"/>
          <w:sz w:val="22"/>
          <w:szCs w:val="22"/>
        </w:rPr>
        <w:t>controlling</w:t>
      </w:r>
      <w:r w:rsidRPr="00797548">
        <w:rPr>
          <w:rFonts w:asciiTheme="majorHAnsi" w:hAnsiTheme="majorHAnsi" w:cstheme="majorHAnsi"/>
          <w:spacing w:val="-11"/>
          <w:sz w:val="22"/>
          <w:szCs w:val="22"/>
        </w:rPr>
        <w:t xml:space="preserve"> </w:t>
      </w:r>
      <w:r w:rsidRPr="00797548">
        <w:rPr>
          <w:rFonts w:asciiTheme="majorHAnsi" w:hAnsiTheme="majorHAnsi" w:cstheme="majorHAnsi"/>
          <w:sz w:val="22"/>
          <w:szCs w:val="22"/>
        </w:rPr>
        <w:t>transhipment</w:t>
      </w:r>
      <w:r w:rsidRPr="00797548">
        <w:rPr>
          <w:rFonts w:asciiTheme="majorHAnsi" w:hAnsiTheme="majorHAnsi" w:cstheme="majorHAnsi"/>
          <w:spacing w:val="-11"/>
          <w:sz w:val="22"/>
          <w:szCs w:val="22"/>
        </w:rPr>
        <w:t xml:space="preserve"> </w:t>
      </w:r>
      <w:r w:rsidRPr="00797548">
        <w:rPr>
          <w:rFonts w:asciiTheme="majorHAnsi" w:hAnsiTheme="majorHAnsi" w:cstheme="majorHAnsi"/>
          <w:sz w:val="22"/>
          <w:szCs w:val="22"/>
        </w:rPr>
        <w:t>at sea to contribute to combating IUU fishing activities, and that States should take all necessary measures to ensure that vessels flying their flag do not engage in transhipment of fish caught by fishing vessels engaged in IUU fishing through adequate regulation, monitoring and control of such transhipment of</w:t>
      </w:r>
      <w:r w:rsidRPr="00797548">
        <w:rPr>
          <w:rFonts w:asciiTheme="majorHAnsi" w:hAnsiTheme="majorHAnsi" w:cstheme="majorHAnsi"/>
          <w:spacing w:val="-9"/>
          <w:sz w:val="22"/>
          <w:szCs w:val="22"/>
        </w:rPr>
        <w:t xml:space="preserve"> </w:t>
      </w:r>
      <w:r w:rsidRPr="00797548">
        <w:rPr>
          <w:rFonts w:asciiTheme="majorHAnsi" w:hAnsiTheme="majorHAnsi" w:cstheme="majorHAnsi"/>
          <w:sz w:val="22"/>
          <w:szCs w:val="22"/>
        </w:rPr>
        <w:t>fish;</w:t>
      </w:r>
    </w:p>
    <w:p w14:paraId="1AD4EB08" w14:textId="77777777" w:rsidR="00637F8D" w:rsidRPr="00797548" w:rsidRDefault="00637F8D" w:rsidP="00930809">
      <w:pPr>
        <w:pStyle w:val="BodyText"/>
        <w:kinsoku w:val="0"/>
        <w:overflowPunct w:val="0"/>
        <w:spacing w:before="120"/>
        <w:ind w:left="284" w:right="-1"/>
        <w:jc w:val="both"/>
        <w:rPr>
          <w:rFonts w:asciiTheme="majorHAnsi" w:hAnsiTheme="majorHAnsi" w:cstheme="majorHAnsi"/>
          <w:sz w:val="22"/>
          <w:szCs w:val="22"/>
        </w:rPr>
      </w:pPr>
      <w:r w:rsidRPr="00797548">
        <w:rPr>
          <w:rFonts w:asciiTheme="majorHAnsi" w:hAnsiTheme="majorHAnsi" w:cstheme="majorHAnsi"/>
          <w:i/>
          <w:iCs/>
          <w:sz w:val="22"/>
          <w:szCs w:val="22"/>
        </w:rPr>
        <w:t xml:space="preserve">NOTING </w:t>
      </w:r>
      <w:r w:rsidRPr="00797548">
        <w:rPr>
          <w:rFonts w:asciiTheme="majorHAnsi" w:hAnsiTheme="majorHAnsi" w:cstheme="majorHAnsi"/>
          <w:sz w:val="22"/>
          <w:szCs w:val="22"/>
        </w:rPr>
        <w:t xml:space="preserve">that Article 18 (3)(f) and (h) of the </w:t>
      </w:r>
      <w:r w:rsidRPr="00797548">
        <w:rPr>
          <w:rFonts w:asciiTheme="majorHAnsi" w:hAnsiTheme="majorHAnsi" w:cstheme="majorHAnsi"/>
          <w:i/>
          <w:iCs/>
          <w:sz w:val="22"/>
          <w:szCs w:val="22"/>
        </w:rPr>
        <w:t xml:space="preserve">Agreement for the Implementation of the Provisions of the United Nations Convention on the Law of the Sea of 10 December 1982 relating to the Conservation and Management of Straddling Fish Stocks and Highly Migratory Fish Stocks </w:t>
      </w:r>
      <w:r w:rsidRPr="00797548">
        <w:rPr>
          <w:rFonts w:asciiTheme="majorHAnsi" w:hAnsiTheme="majorHAnsi" w:cstheme="majorHAnsi"/>
          <w:sz w:val="22"/>
          <w:szCs w:val="22"/>
        </w:rPr>
        <w:t>requires flag States to adopt measures to regulate transhipment on the high seas to ensure that the effectiveness of conservation and management measures is not undermined, and port States to adopt regulations to prohibit landings and transhipments where the catch has been taken in a manner which undermines the effectiveness of regional conservation and management measures on the high seas;</w:t>
      </w:r>
    </w:p>
    <w:p w14:paraId="7549429B" w14:textId="77777777" w:rsidR="00637F8D" w:rsidRPr="00797548" w:rsidRDefault="00637F8D" w:rsidP="00930809">
      <w:pPr>
        <w:pStyle w:val="BodyText"/>
        <w:kinsoku w:val="0"/>
        <w:overflowPunct w:val="0"/>
        <w:spacing w:before="120"/>
        <w:ind w:left="284" w:right="-1"/>
        <w:jc w:val="both"/>
        <w:rPr>
          <w:rFonts w:asciiTheme="majorHAnsi" w:hAnsiTheme="majorHAnsi" w:cstheme="majorHAnsi"/>
          <w:sz w:val="22"/>
          <w:szCs w:val="22"/>
        </w:rPr>
      </w:pPr>
      <w:r w:rsidRPr="00797548">
        <w:rPr>
          <w:rFonts w:asciiTheme="majorHAnsi" w:hAnsiTheme="majorHAnsi" w:cstheme="majorHAnsi"/>
          <w:i/>
          <w:iCs/>
          <w:sz w:val="22"/>
          <w:szCs w:val="22"/>
        </w:rPr>
        <w:t>RECALLING</w:t>
      </w:r>
      <w:r w:rsidRPr="00797548">
        <w:rPr>
          <w:rFonts w:asciiTheme="majorHAnsi" w:hAnsiTheme="majorHAnsi" w:cstheme="majorHAnsi"/>
          <w:i/>
          <w:iCs/>
          <w:spacing w:val="-14"/>
          <w:sz w:val="22"/>
          <w:szCs w:val="22"/>
        </w:rPr>
        <w:t xml:space="preserve"> </w:t>
      </w:r>
      <w:r w:rsidRPr="00797548">
        <w:rPr>
          <w:rFonts w:asciiTheme="majorHAnsi" w:hAnsiTheme="majorHAnsi" w:cstheme="majorHAnsi"/>
          <w:sz w:val="22"/>
          <w:szCs w:val="22"/>
        </w:rPr>
        <w:t>Articles</w:t>
      </w:r>
      <w:r w:rsidRPr="00797548">
        <w:rPr>
          <w:rFonts w:asciiTheme="majorHAnsi" w:hAnsiTheme="majorHAnsi" w:cstheme="majorHAnsi"/>
          <w:spacing w:val="-13"/>
          <w:sz w:val="22"/>
          <w:szCs w:val="22"/>
        </w:rPr>
        <w:t xml:space="preserve"> </w:t>
      </w:r>
      <w:r w:rsidRPr="00797548">
        <w:rPr>
          <w:rFonts w:asciiTheme="majorHAnsi" w:hAnsiTheme="majorHAnsi" w:cstheme="majorHAnsi"/>
          <w:sz w:val="22"/>
          <w:szCs w:val="22"/>
        </w:rPr>
        <w:t>25(1)(d),</w:t>
      </w:r>
      <w:r w:rsidRPr="00797548">
        <w:rPr>
          <w:rFonts w:asciiTheme="majorHAnsi" w:hAnsiTheme="majorHAnsi" w:cstheme="majorHAnsi"/>
          <w:spacing w:val="-11"/>
          <w:sz w:val="22"/>
          <w:szCs w:val="22"/>
        </w:rPr>
        <w:t xml:space="preserve"> </w:t>
      </w:r>
      <w:r w:rsidRPr="00797548">
        <w:rPr>
          <w:rFonts w:asciiTheme="majorHAnsi" w:hAnsiTheme="majorHAnsi" w:cstheme="majorHAnsi"/>
          <w:sz w:val="22"/>
          <w:szCs w:val="22"/>
        </w:rPr>
        <w:t>26(2)(a)</w:t>
      </w:r>
      <w:r w:rsidRPr="00797548">
        <w:rPr>
          <w:rFonts w:asciiTheme="majorHAnsi" w:hAnsiTheme="majorHAnsi" w:cstheme="majorHAnsi"/>
          <w:spacing w:val="-13"/>
          <w:sz w:val="22"/>
          <w:szCs w:val="22"/>
        </w:rPr>
        <w:t xml:space="preserve"> </w:t>
      </w:r>
      <w:r w:rsidRPr="00797548">
        <w:rPr>
          <w:rFonts w:asciiTheme="majorHAnsi" w:hAnsiTheme="majorHAnsi" w:cstheme="majorHAnsi"/>
          <w:sz w:val="22"/>
          <w:szCs w:val="22"/>
        </w:rPr>
        <w:t>and</w:t>
      </w:r>
      <w:r w:rsidRPr="00797548">
        <w:rPr>
          <w:rFonts w:asciiTheme="majorHAnsi" w:hAnsiTheme="majorHAnsi" w:cstheme="majorHAnsi"/>
          <w:spacing w:val="-12"/>
          <w:sz w:val="22"/>
          <w:szCs w:val="22"/>
        </w:rPr>
        <w:t xml:space="preserve"> </w:t>
      </w:r>
      <w:r w:rsidRPr="00797548">
        <w:rPr>
          <w:rFonts w:asciiTheme="majorHAnsi" w:hAnsiTheme="majorHAnsi" w:cstheme="majorHAnsi"/>
          <w:sz w:val="22"/>
          <w:szCs w:val="22"/>
        </w:rPr>
        <w:t>27(1)(c)</w:t>
      </w:r>
      <w:r w:rsidRPr="00797548">
        <w:rPr>
          <w:rFonts w:asciiTheme="majorHAnsi" w:hAnsiTheme="majorHAnsi" w:cstheme="majorHAnsi"/>
          <w:spacing w:val="-13"/>
          <w:sz w:val="22"/>
          <w:szCs w:val="22"/>
        </w:rPr>
        <w:t xml:space="preserve"> </w:t>
      </w:r>
      <w:r w:rsidRPr="00797548">
        <w:rPr>
          <w:rFonts w:asciiTheme="majorHAnsi" w:hAnsiTheme="majorHAnsi" w:cstheme="majorHAnsi"/>
          <w:sz w:val="22"/>
          <w:szCs w:val="22"/>
        </w:rPr>
        <w:t>of</w:t>
      </w:r>
      <w:r w:rsidRPr="00797548">
        <w:rPr>
          <w:rFonts w:asciiTheme="majorHAnsi" w:hAnsiTheme="majorHAnsi" w:cstheme="majorHAnsi"/>
          <w:spacing w:val="-14"/>
          <w:sz w:val="22"/>
          <w:szCs w:val="22"/>
        </w:rPr>
        <w:t xml:space="preserve"> </w:t>
      </w:r>
      <w:r w:rsidRPr="00797548">
        <w:rPr>
          <w:rFonts w:asciiTheme="majorHAnsi" w:hAnsiTheme="majorHAnsi" w:cstheme="majorHAnsi"/>
          <w:sz w:val="22"/>
          <w:szCs w:val="22"/>
        </w:rPr>
        <w:t>the</w:t>
      </w:r>
      <w:r w:rsidRPr="00797548">
        <w:rPr>
          <w:rFonts w:asciiTheme="majorHAnsi" w:hAnsiTheme="majorHAnsi" w:cstheme="majorHAnsi"/>
          <w:spacing w:val="-11"/>
          <w:sz w:val="22"/>
          <w:szCs w:val="22"/>
        </w:rPr>
        <w:t xml:space="preserve"> </w:t>
      </w:r>
      <w:r w:rsidRPr="00797548">
        <w:rPr>
          <w:rFonts w:asciiTheme="majorHAnsi" w:hAnsiTheme="majorHAnsi" w:cstheme="majorHAnsi"/>
          <w:sz w:val="22"/>
          <w:szCs w:val="22"/>
        </w:rPr>
        <w:t>Convention,</w:t>
      </w:r>
      <w:r w:rsidRPr="00797548">
        <w:rPr>
          <w:rFonts w:asciiTheme="majorHAnsi" w:hAnsiTheme="majorHAnsi" w:cstheme="majorHAnsi"/>
          <w:spacing w:val="-14"/>
          <w:sz w:val="22"/>
          <w:szCs w:val="22"/>
        </w:rPr>
        <w:t xml:space="preserve"> </w:t>
      </w:r>
      <w:r w:rsidRPr="00797548">
        <w:rPr>
          <w:rFonts w:asciiTheme="majorHAnsi" w:hAnsiTheme="majorHAnsi" w:cstheme="majorHAnsi"/>
          <w:sz w:val="22"/>
          <w:szCs w:val="22"/>
        </w:rPr>
        <w:t>which</w:t>
      </w:r>
      <w:r w:rsidRPr="00797548">
        <w:rPr>
          <w:rFonts w:asciiTheme="majorHAnsi" w:hAnsiTheme="majorHAnsi" w:cstheme="majorHAnsi"/>
          <w:spacing w:val="-13"/>
          <w:sz w:val="22"/>
          <w:szCs w:val="22"/>
        </w:rPr>
        <w:t xml:space="preserve"> </w:t>
      </w:r>
      <w:r w:rsidRPr="00797548">
        <w:rPr>
          <w:rFonts w:asciiTheme="majorHAnsi" w:hAnsiTheme="majorHAnsi" w:cstheme="majorHAnsi"/>
          <w:sz w:val="22"/>
          <w:szCs w:val="22"/>
        </w:rPr>
        <w:t>prescribe,</w:t>
      </w:r>
      <w:r w:rsidRPr="00797548">
        <w:rPr>
          <w:rFonts w:asciiTheme="majorHAnsi" w:hAnsiTheme="majorHAnsi" w:cstheme="majorHAnsi"/>
          <w:spacing w:val="-10"/>
          <w:sz w:val="22"/>
          <w:szCs w:val="22"/>
        </w:rPr>
        <w:t xml:space="preserve"> </w:t>
      </w:r>
      <w:r w:rsidRPr="00797548">
        <w:rPr>
          <w:rFonts w:asciiTheme="majorHAnsi" w:hAnsiTheme="majorHAnsi" w:cstheme="majorHAnsi"/>
          <w:i/>
          <w:iCs/>
          <w:sz w:val="22"/>
          <w:szCs w:val="22"/>
        </w:rPr>
        <w:t>inter</w:t>
      </w:r>
      <w:r w:rsidRPr="00797548">
        <w:rPr>
          <w:rFonts w:asciiTheme="majorHAnsi" w:hAnsiTheme="majorHAnsi" w:cstheme="majorHAnsi"/>
          <w:i/>
          <w:iCs/>
          <w:spacing w:val="-10"/>
          <w:sz w:val="22"/>
          <w:szCs w:val="22"/>
        </w:rPr>
        <w:t xml:space="preserve"> </w:t>
      </w:r>
      <w:r w:rsidRPr="00797548">
        <w:rPr>
          <w:rFonts w:asciiTheme="majorHAnsi" w:hAnsiTheme="majorHAnsi" w:cstheme="majorHAnsi"/>
          <w:i/>
          <w:iCs/>
          <w:sz w:val="22"/>
          <w:szCs w:val="22"/>
        </w:rPr>
        <w:t>alia</w:t>
      </w:r>
      <w:r w:rsidRPr="00797548">
        <w:rPr>
          <w:rFonts w:asciiTheme="majorHAnsi" w:hAnsiTheme="majorHAnsi" w:cstheme="majorHAnsi"/>
          <w:sz w:val="22"/>
          <w:szCs w:val="22"/>
        </w:rPr>
        <w:t>,</w:t>
      </w:r>
      <w:r w:rsidRPr="00797548">
        <w:rPr>
          <w:rFonts w:asciiTheme="majorHAnsi" w:hAnsiTheme="majorHAnsi" w:cstheme="majorHAnsi"/>
          <w:spacing w:val="-14"/>
          <w:sz w:val="22"/>
          <w:szCs w:val="22"/>
        </w:rPr>
        <w:t xml:space="preserve"> </w:t>
      </w:r>
      <w:r w:rsidRPr="00797548">
        <w:rPr>
          <w:rFonts w:asciiTheme="majorHAnsi" w:hAnsiTheme="majorHAnsi" w:cstheme="majorHAnsi"/>
          <w:sz w:val="22"/>
          <w:szCs w:val="22"/>
        </w:rPr>
        <w:t>that Members of the Commission shall take all necessary measures to ensure that fishing vessels flying its flag land or tranship fishery resources caught in the Convention Area in accordance with standards and procedures adopted by the</w:t>
      </w:r>
      <w:r w:rsidRPr="00797548">
        <w:rPr>
          <w:rFonts w:asciiTheme="majorHAnsi" w:hAnsiTheme="majorHAnsi" w:cstheme="majorHAnsi"/>
          <w:spacing w:val="-21"/>
          <w:sz w:val="22"/>
          <w:szCs w:val="22"/>
        </w:rPr>
        <w:t xml:space="preserve"> </w:t>
      </w:r>
      <w:r w:rsidRPr="00797548">
        <w:rPr>
          <w:rFonts w:asciiTheme="majorHAnsi" w:hAnsiTheme="majorHAnsi" w:cstheme="majorHAnsi"/>
          <w:sz w:val="22"/>
          <w:szCs w:val="22"/>
        </w:rPr>
        <w:t>Commission;</w:t>
      </w:r>
    </w:p>
    <w:p w14:paraId="168D3710" w14:textId="77777777" w:rsidR="00047F27" w:rsidRPr="00797548" w:rsidRDefault="00637F8D" w:rsidP="00930809">
      <w:pPr>
        <w:pStyle w:val="BodyText"/>
        <w:kinsoku w:val="0"/>
        <w:overflowPunct w:val="0"/>
        <w:spacing w:before="120"/>
        <w:ind w:left="284" w:right="-1"/>
        <w:jc w:val="both"/>
        <w:rPr>
          <w:rFonts w:asciiTheme="majorHAnsi" w:hAnsiTheme="majorHAnsi" w:cstheme="majorHAnsi"/>
          <w:sz w:val="22"/>
          <w:szCs w:val="22"/>
        </w:rPr>
      </w:pPr>
      <w:r w:rsidRPr="00797548">
        <w:rPr>
          <w:rFonts w:asciiTheme="majorHAnsi" w:hAnsiTheme="majorHAnsi" w:cstheme="majorHAnsi"/>
          <w:i/>
          <w:iCs/>
          <w:sz w:val="22"/>
          <w:szCs w:val="22"/>
        </w:rPr>
        <w:t>ADOPTS</w:t>
      </w:r>
      <w:r w:rsidRPr="00797548">
        <w:rPr>
          <w:rFonts w:asciiTheme="majorHAnsi" w:hAnsiTheme="majorHAnsi" w:cstheme="majorHAnsi"/>
          <w:i/>
          <w:iCs/>
          <w:spacing w:val="-4"/>
          <w:sz w:val="22"/>
          <w:szCs w:val="22"/>
        </w:rPr>
        <w:t xml:space="preserve"> </w:t>
      </w:r>
      <w:r w:rsidRPr="00797548">
        <w:rPr>
          <w:rFonts w:asciiTheme="majorHAnsi" w:hAnsiTheme="majorHAnsi" w:cstheme="majorHAnsi"/>
          <w:sz w:val="22"/>
          <w:szCs w:val="22"/>
        </w:rPr>
        <w:t>the</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following</w:t>
      </w:r>
      <w:r w:rsidRPr="00797548">
        <w:rPr>
          <w:rFonts w:asciiTheme="majorHAnsi" w:hAnsiTheme="majorHAnsi" w:cstheme="majorHAnsi"/>
          <w:spacing w:val="-4"/>
          <w:sz w:val="22"/>
          <w:szCs w:val="22"/>
        </w:rPr>
        <w:t xml:space="preserve"> </w:t>
      </w:r>
      <w:r w:rsidRPr="00797548">
        <w:rPr>
          <w:rFonts w:asciiTheme="majorHAnsi" w:hAnsiTheme="majorHAnsi" w:cstheme="majorHAnsi"/>
          <w:sz w:val="22"/>
          <w:szCs w:val="22"/>
        </w:rPr>
        <w:t>Conservation</w:t>
      </w:r>
      <w:r w:rsidRPr="00797548">
        <w:rPr>
          <w:rFonts w:asciiTheme="majorHAnsi" w:hAnsiTheme="majorHAnsi" w:cstheme="majorHAnsi"/>
          <w:spacing w:val="-4"/>
          <w:sz w:val="22"/>
          <w:szCs w:val="22"/>
        </w:rPr>
        <w:t xml:space="preserve"> </w:t>
      </w:r>
      <w:r w:rsidRPr="00797548">
        <w:rPr>
          <w:rFonts w:asciiTheme="majorHAnsi" w:hAnsiTheme="majorHAnsi" w:cstheme="majorHAnsi"/>
          <w:sz w:val="22"/>
          <w:szCs w:val="22"/>
        </w:rPr>
        <w:t>and</w:t>
      </w:r>
      <w:r w:rsidRPr="00797548">
        <w:rPr>
          <w:rFonts w:asciiTheme="majorHAnsi" w:hAnsiTheme="majorHAnsi" w:cstheme="majorHAnsi"/>
          <w:spacing w:val="-5"/>
          <w:sz w:val="22"/>
          <w:szCs w:val="22"/>
        </w:rPr>
        <w:t xml:space="preserve"> </w:t>
      </w:r>
      <w:r w:rsidRPr="00797548">
        <w:rPr>
          <w:rFonts w:asciiTheme="majorHAnsi" w:hAnsiTheme="majorHAnsi" w:cstheme="majorHAnsi"/>
          <w:sz w:val="22"/>
          <w:szCs w:val="22"/>
        </w:rPr>
        <w:t>Management</w:t>
      </w:r>
      <w:r w:rsidRPr="00797548">
        <w:rPr>
          <w:rFonts w:asciiTheme="majorHAnsi" w:hAnsiTheme="majorHAnsi" w:cstheme="majorHAnsi"/>
          <w:spacing w:val="-8"/>
          <w:sz w:val="22"/>
          <w:szCs w:val="22"/>
        </w:rPr>
        <w:t xml:space="preserve"> </w:t>
      </w:r>
      <w:r w:rsidRPr="00797548">
        <w:rPr>
          <w:rFonts w:asciiTheme="majorHAnsi" w:hAnsiTheme="majorHAnsi" w:cstheme="majorHAnsi"/>
          <w:sz w:val="22"/>
          <w:szCs w:val="22"/>
        </w:rPr>
        <w:t>Measure</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(CMM)</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in</w:t>
      </w:r>
      <w:r w:rsidRPr="00797548">
        <w:rPr>
          <w:rFonts w:asciiTheme="majorHAnsi" w:hAnsiTheme="majorHAnsi" w:cstheme="majorHAnsi"/>
          <w:spacing w:val="-4"/>
          <w:sz w:val="22"/>
          <w:szCs w:val="22"/>
        </w:rPr>
        <w:t xml:space="preserve"> </w:t>
      </w:r>
      <w:r w:rsidRPr="00797548">
        <w:rPr>
          <w:rFonts w:asciiTheme="majorHAnsi" w:hAnsiTheme="majorHAnsi" w:cstheme="majorHAnsi"/>
          <w:sz w:val="22"/>
          <w:szCs w:val="22"/>
        </w:rPr>
        <w:t>accordance</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with</w:t>
      </w:r>
      <w:r w:rsidRPr="00797548">
        <w:rPr>
          <w:rFonts w:asciiTheme="majorHAnsi" w:hAnsiTheme="majorHAnsi" w:cstheme="majorHAnsi"/>
          <w:spacing w:val="-6"/>
          <w:sz w:val="22"/>
          <w:szCs w:val="22"/>
        </w:rPr>
        <w:t xml:space="preserve"> </w:t>
      </w:r>
      <w:r w:rsidRPr="00797548">
        <w:rPr>
          <w:rFonts w:asciiTheme="majorHAnsi" w:hAnsiTheme="majorHAnsi" w:cstheme="majorHAnsi"/>
          <w:sz w:val="22"/>
          <w:szCs w:val="22"/>
        </w:rPr>
        <w:t>Article</w:t>
      </w:r>
      <w:r w:rsidRPr="00797548">
        <w:rPr>
          <w:rFonts w:asciiTheme="majorHAnsi" w:hAnsiTheme="majorHAnsi" w:cstheme="majorHAnsi"/>
          <w:spacing w:val="-5"/>
          <w:sz w:val="22"/>
          <w:szCs w:val="22"/>
        </w:rPr>
        <w:t xml:space="preserve"> </w:t>
      </w:r>
      <w:r w:rsidRPr="00797548">
        <w:rPr>
          <w:rFonts w:asciiTheme="majorHAnsi" w:hAnsiTheme="majorHAnsi" w:cstheme="majorHAnsi"/>
          <w:sz w:val="22"/>
          <w:szCs w:val="22"/>
        </w:rPr>
        <w:t>8 of the</w:t>
      </w:r>
      <w:r w:rsidRPr="00797548">
        <w:rPr>
          <w:rFonts w:asciiTheme="majorHAnsi" w:hAnsiTheme="majorHAnsi" w:cstheme="majorHAnsi"/>
          <w:spacing w:val="-3"/>
          <w:sz w:val="22"/>
          <w:szCs w:val="22"/>
        </w:rPr>
        <w:t xml:space="preserve"> </w:t>
      </w:r>
      <w:r w:rsidRPr="00797548">
        <w:rPr>
          <w:rFonts w:asciiTheme="majorHAnsi" w:hAnsiTheme="majorHAnsi" w:cstheme="majorHAnsi"/>
          <w:sz w:val="22"/>
          <w:szCs w:val="22"/>
        </w:rPr>
        <w:t>Convention:</w:t>
      </w:r>
    </w:p>
    <w:p w14:paraId="428612F1" w14:textId="77777777" w:rsidR="00047F27" w:rsidRPr="00797548" w:rsidRDefault="00047F27" w:rsidP="005E5EB0">
      <w:pPr>
        <w:pStyle w:val="BodyText"/>
        <w:kinsoku w:val="0"/>
        <w:overflowPunct w:val="0"/>
        <w:spacing w:before="120"/>
        <w:ind w:right="-154"/>
        <w:jc w:val="both"/>
        <w:rPr>
          <w:rFonts w:asciiTheme="majorHAnsi" w:hAnsiTheme="majorHAnsi" w:cstheme="majorHAnsi"/>
          <w:sz w:val="22"/>
          <w:szCs w:val="22"/>
        </w:rPr>
      </w:pPr>
    </w:p>
    <w:p w14:paraId="2C916EE2" w14:textId="77777777" w:rsidR="00637F8D" w:rsidRPr="00930809" w:rsidRDefault="00047F27" w:rsidP="00930809">
      <w:pPr>
        <w:pStyle w:val="Heading3"/>
        <w:rPr>
          <w:rStyle w:val="Corpsdutexte"/>
          <w:rFonts w:asciiTheme="majorHAnsi" w:eastAsiaTheme="minorHAnsi" w:hAnsiTheme="majorHAnsi"/>
          <w:sz w:val="24"/>
          <w:szCs w:val="22"/>
          <w:u w:val="none"/>
          <w:lang w:val="en-NZ" w:eastAsia="en-US"/>
        </w:rPr>
      </w:pPr>
      <w:r w:rsidRPr="00930809">
        <w:rPr>
          <w:rStyle w:val="Corpsdutexte"/>
          <w:rFonts w:asciiTheme="majorHAnsi" w:eastAsiaTheme="minorHAnsi" w:hAnsiTheme="majorHAnsi"/>
          <w:sz w:val="24"/>
          <w:szCs w:val="22"/>
          <w:u w:val="none"/>
          <w:lang w:eastAsia="en-US"/>
        </w:rPr>
        <w:t>General Provisions for All Vessels Engaged in Fishing in the Convention Area</w:t>
      </w:r>
    </w:p>
    <w:p w14:paraId="5845CD65" w14:textId="77777777" w:rsidR="00637F8D" w:rsidRPr="00797548" w:rsidRDefault="00637F8D" w:rsidP="003569FC">
      <w:pPr>
        <w:pStyle w:val="ListParagraph"/>
        <w:tabs>
          <w:tab w:val="clear" w:pos="142"/>
        </w:tabs>
        <w:ind w:left="284" w:right="-1" w:hanging="284"/>
      </w:pPr>
      <w:r w:rsidRPr="00797548">
        <w:t>For the purposes of this CMM, “competent authorities” means the authorities of the Member or CNCP under whose flag the vessel is</w:t>
      </w:r>
      <w:r w:rsidRPr="00797548">
        <w:rPr>
          <w:spacing w:val="-16"/>
        </w:rPr>
        <w:t xml:space="preserve"> </w:t>
      </w:r>
      <w:r w:rsidRPr="00797548">
        <w:t>operating.</w:t>
      </w:r>
    </w:p>
    <w:p w14:paraId="677E6132" w14:textId="77777777" w:rsidR="00637F8D" w:rsidRPr="00797548" w:rsidRDefault="00637F8D" w:rsidP="003569FC">
      <w:pPr>
        <w:pStyle w:val="ListParagraph"/>
        <w:tabs>
          <w:tab w:val="clear" w:pos="142"/>
        </w:tabs>
        <w:ind w:left="284" w:right="-1" w:hanging="284"/>
      </w:pPr>
      <w:r w:rsidRPr="00930809">
        <w:t>Transhipments at sea and in port shall only be undertaken between vessels included in the Commission Record of Vessels</w:t>
      </w:r>
      <w:r w:rsidRPr="00797548">
        <w:t>.</w:t>
      </w:r>
    </w:p>
    <w:p w14:paraId="671884DC" w14:textId="77777777" w:rsidR="00047F27" w:rsidRPr="00797548" w:rsidRDefault="00637F8D" w:rsidP="003569FC">
      <w:pPr>
        <w:pStyle w:val="ListParagraph"/>
        <w:tabs>
          <w:tab w:val="clear" w:pos="142"/>
        </w:tabs>
        <w:ind w:left="284" w:right="-1" w:hanging="284"/>
        <w:rPr>
          <w:b/>
          <w:bCs/>
          <w:lang w:val="x-none" w:eastAsia="x-none"/>
        </w:rPr>
      </w:pPr>
      <w:r w:rsidRPr="00797548">
        <w:t>At sea transfer of fuel, crew, gear or any other supplies between two vessels in the Convention Area shall only be undertaken between vessels included in the Commission Record of</w:t>
      </w:r>
      <w:r w:rsidRPr="00797548">
        <w:rPr>
          <w:spacing w:val="-4"/>
        </w:rPr>
        <w:t xml:space="preserve"> </w:t>
      </w:r>
      <w:r w:rsidRPr="00797548">
        <w:t>Vessels.</w:t>
      </w:r>
      <w:r w:rsidR="00047F27" w:rsidRPr="00797548">
        <w:rPr>
          <w:b/>
          <w:bCs/>
        </w:rPr>
        <w:br w:type="page"/>
      </w:r>
    </w:p>
    <w:p w14:paraId="32ADCEC1" w14:textId="1706998F" w:rsidR="00637F8D" w:rsidRPr="00930809" w:rsidRDefault="00047F27" w:rsidP="00047F27">
      <w:pPr>
        <w:pStyle w:val="BodyText"/>
        <w:kinsoku w:val="0"/>
        <w:overflowPunct w:val="0"/>
        <w:spacing w:before="196"/>
        <w:ind w:left="567" w:right="-154" w:hanging="283"/>
        <w:rPr>
          <w:rStyle w:val="Corpsdutexte"/>
          <w:rFonts w:asciiTheme="majorHAnsi" w:eastAsiaTheme="minorHAnsi" w:hAnsiTheme="majorHAnsi"/>
          <w:b/>
          <w:bCs/>
          <w:color w:val="1F3864" w:themeColor="accent5" w:themeShade="80"/>
          <w:sz w:val="24"/>
          <w:szCs w:val="22"/>
          <w:u w:val="none"/>
          <w:lang w:val="en-US" w:eastAsia="en-US"/>
        </w:rPr>
      </w:pPr>
      <w:proofErr w:type="spellStart"/>
      <w:r w:rsidRPr="00930809">
        <w:rPr>
          <w:rStyle w:val="Corpsdutexte"/>
          <w:rFonts w:asciiTheme="majorHAnsi" w:eastAsiaTheme="minorHAnsi" w:hAnsiTheme="majorHAnsi"/>
          <w:b/>
          <w:bCs/>
          <w:color w:val="1F3864" w:themeColor="accent5" w:themeShade="80"/>
          <w:sz w:val="24"/>
          <w:szCs w:val="22"/>
          <w:u w:val="none"/>
          <w:lang w:val="en-US" w:eastAsia="en-US"/>
        </w:rPr>
        <w:lastRenderedPageBreak/>
        <w:t>Transhipments</w:t>
      </w:r>
      <w:proofErr w:type="spellEnd"/>
      <w:r w:rsidRPr="00930809">
        <w:rPr>
          <w:rStyle w:val="Corpsdutexte"/>
          <w:rFonts w:asciiTheme="majorHAnsi" w:eastAsiaTheme="minorHAnsi" w:hAnsiTheme="majorHAnsi"/>
          <w:b/>
          <w:bCs/>
          <w:color w:val="1F3864" w:themeColor="accent5" w:themeShade="80"/>
          <w:sz w:val="24"/>
          <w:szCs w:val="22"/>
          <w:u w:val="none"/>
          <w:lang w:val="en-US" w:eastAsia="en-US"/>
        </w:rPr>
        <w:t xml:space="preserve"> of </w:t>
      </w:r>
      <w:r w:rsidR="00930809">
        <w:rPr>
          <w:rStyle w:val="Corpsdutexte"/>
          <w:rFonts w:asciiTheme="majorHAnsi" w:eastAsiaTheme="minorHAnsi" w:hAnsiTheme="majorHAnsi"/>
          <w:b/>
          <w:bCs/>
          <w:color w:val="1F3864" w:themeColor="accent5" w:themeShade="80"/>
          <w:sz w:val="24"/>
          <w:szCs w:val="22"/>
          <w:u w:val="none"/>
          <w:lang w:val="en-US" w:eastAsia="en-US"/>
        </w:rPr>
        <w:t>F</w:t>
      </w:r>
      <w:r w:rsidR="00F062E7" w:rsidRPr="00930809">
        <w:rPr>
          <w:rStyle w:val="Corpsdutexte"/>
          <w:rFonts w:asciiTheme="majorHAnsi" w:eastAsiaTheme="minorHAnsi" w:hAnsiTheme="majorHAnsi"/>
          <w:b/>
          <w:bCs/>
          <w:color w:val="1F3864" w:themeColor="accent5" w:themeShade="80"/>
          <w:sz w:val="24"/>
          <w:szCs w:val="22"/>
          <w:u w:val="none"/>
          <w:lang w:val="en-US" w:eastAsia="en-US"/>
        </w:rPr>
        <w:t xml:space="preserve">ishery </w:t>
      </w:r>
      <w:r w:rsidR="00930809">
        <w:rPr>
          <w:rStyle w:val="Corpsdutexte"/>
          <w:rFonts w:asciiTheme="majorHAnsi" w:eastAsiaTheme="minorHAnsi" w:hAnsiTheme="majorHAnsi"/>
          <w:b/>
          <w:bCs/>
          <w:color w:val="1F3864" w:themeColor="accent5" w:themeShade="80"/>
          <w:sz w:val="24"/>
          <w:szCs w:val="22"/>
          <w:u w:val="none"/>
          <w:lang w:val="en-US" w:eastAsia="en-US"/>
        </w:rPr>
        <w:t>R</w:t>
      </w:r>
      <w:r w:rsidR="00F062E7" w:rsidRPr="00930809">
        <w:rPr>
          <w:rStyle w:val="Corpsdutexte"/>
          <w:rFonts w:asciiTheme="majorHAnsi" w:eastAsiaTheme="minorHAnsi" w:hAnsiTheme="majorHAnsi"/>
          <w:b/>
          <w:bCs/>
          <w:color w:val="1F3864" w:themeColor="accent5" w:themeShade="80"/>
          <w:sz w:val="24"/>
          <w:szCs w:val="22"/>
          <w:u w:val="none"/>
          <w:lang w:val="en-US" w:eastAsia="en-US"/>
        </w:rPr>
        <w:t xml:space="preserve">esources </w:t>
      </w:r>
      <w:r w:rsidR="00930809">
        <w:rPr>
          <w:rStyle w:val="Corpsdutexte"/>
          <w:rFonts w:asciiTheme="majorHAnsi" w:eastAsiaTheme="minorHAnsi" w:hAnsiTheme="majorHAnsi"/>
          <w:b/>
          <w:bCs/>
          <w:color w:val="1F3864" w:themeColor="accent5" w:themeShade="80"/>
          <w:sz w:val="24"/>
          <w:szCs w:val="22"/>
          <w:u w:val="none"/>
          <w:lang w:val="en-US" w:eastAsia="en-US"/>
        </w:rPr>
        <w:t>C</w:t>
      </w:r>
      <w:r w:rsidRPr="00930809">
        <w:rPr>
          <w:rStyle w:val="Corpsdutexte"/>
          <w:rFonts w:asciiTheme="majorHAnsi" w:eastAsiaTheme="minorHAnsi" w:hAnsiTheme="majorHAnsi"/>
          <w:b/>
          <w:bCs/>
          <w:color w:val="1F3864" w:themeColor="accent5" w:themeShade="80"/>
          <w:sz w:val="24"/>
          <w:szCs w:val="22"/>
          <w:u w:val="none"/>
          <w:lang w:val="en-US" w:eastAsia="en-US"/>
        </w:rPr>
        <w:t>aught in the Convention Area</w:t>
      </w:r>
      <w:r w:rsidR="007406A6" w:rsidRPr="00930809">
        <w:rPr>
          <w:rStyle w:val="Corpsdutexte"/>
          <w:rFonts w:asciiTheme="majorHAnsi" w:eastAsiaTheme="minorHAnsi" w:hAnsiTheme="majorHAnsi"/>
          <w:b/>
          <w:bCs/>
          <w:color w:val="1F3864" w:themeColor="accent5" w:themeShade="80"/>
          <w:sz w:val="24"/>
          <w:szCs w:val="22"/>
          <w:u w:val="none"/>
          <w:lang w:val="en-US" w:eastAsia="en-US"/>
        </w:rPr>
        <w:t xml:space="preserve"> </w:t>
      </w:r>
    </w:p>
    <w:p w14:paraId="77C46CDB" w14:textId="14D85C81" w:rsidR="00637F8D" w:rsidRPr="00797548" w:rsidRDefault="00EE5489" w:rsidP="003569FC">
      <w:pPr>
        <w:pStyle w:val="ListParagraph"/>
        <w:tabs>
          <w:tab w:val="clear" w:pos="142"/>
        </w:tabs>
        <w:ind w:left="284" w:right="-1" w:hanging="284"/>
      </w:pPr>
      <w:r w:rsidRPr="00797548">
        <w:t xml:space="preserve">The competent authorities of the </w:t>
      </w:r>
      <w:r w:rsidR="00662B8C" w:rsidRPr="00797548">
        <w:t>receiving fishing vessel</w:t>
      </w:r>
      <w:r w:rsidRPr="00797548">
        <w:t xml:space="preserve"> (carrier vessel) shall notify the Secretariat, at least 7 days in advance, of a 14</w:t>
      </w:r>
      <w:r w:rsidR="00A1599C" w:rsidRPr="00797548">
        <w:t>-</w:t>
      </w:r>
      <w:r w:rsidRPr="00797548">
        <w:t xml:space="preserve">day period during which transhipments of </w:t>
      </w:r>
      <w:r w:rsidR="00F062E7">
        <w:t xml:space="preserve">fishery resources </w:t>
      </w:r>
      <w:r w:rsidRPr="00797548">
        <w:t xml:space="preserve">caught in the Convention Area, </w:t>
      </w:r>
      <w:r w:rsidR="00E734F0">
        <w:t xml:space="preserve">with the exception of </w:t>
      </w:r>
      <w:r w:rsidR="0098172F">
        <w:t xml:space="preserve">jumbo flying </w:t>
      </w:r>
      <w:r w:rsidR="00E734F0">
        <w:t xml:space="preserve">squid, </w:t>
      </w:r>
      <w:r w:rsidRPr="00797548">
        <w:t>regardless of where the transhipment takes place</w:t>
      </w:r>
      <w:r w:rsidR="008C4453" w:rsidRPr="00797548">
        <w:t>, are scheduled to occur</w:t>
      </w:r>
      <w:r w:rsidRPr="00797548">
        <w:t>. Th</w:t>
      </w:r>
      <w:r w:rsidR="002C7CA4" w:rsidRPr="00797548">
        <w:t>e receiving vessel</w:t>
      </w:r>
      <w:r w:rsidRPr="00797548">
        <w:t xml:space="preserve"> notification </w:t>
      </w:r>
      <w:r w:rsidR="00AC0EA7" w:rsidRPr="00797548">
        <w:t xml:space="preserve">shall </w:t>
      </w:r>
      <w:r w:rsidRPr="00797548">
        <w:t xml:space="preserve">include the relevant information available regarding the transhipment operation, including the estimated date and time, anticipated location, fishery, and information about the vessels </w:t>
      </w:r>
      <w:r w:rsidR="002C7CA4" w:rsidRPr="00797548">
        <w:t>intending to tranship</w:t>
      </w:r>
      <w:r w:rsidRPr="00797548">
        <w:t xml:space="preserve">, in accordance with Annex </w:t>
      </w:r>
      <w:r w:rsidR="00064584" w:rsidRPr="00797548">
        <w:t>1</w:t>
      </w:r>
      <w:r w:rsidR="008C4453" w:rsidRPr="00797548">
        <w:t xml:space="preserve"> as much as practicable</w:t>
      </w:r>
      <w:r w:rsidRPr="00797548">
        <w:t xml:space="preserve">. The competent authorities </w:t>
      </w:r>
      <w:r w:rsidR="002C7CA4" w:rsidRPr="00797548">
        <w:t xml:space="preserve">of both the unloading and receiving vessels </w:t>
      </w:r>
      <w:r w:rsidR="008C4453" w:rsidRPr="00797548">
        <w:t>shall</w:t>
      </w:r>
      <w:r w:rsidR="002C7CA4" w:rsidRPr="00797548">
        <w:t xml:space="preserve"> notify the Secretariat of an intention to tranship at least 12 hours before the estimated time of such activity. The notification </w:t>
      </w:r>
      <w:r w:rsidR="008C4453" w:rsidRPr="00797548">
        <w:t>shall</w:t>
      </w:r>
      <w:r w:rsidR="002C7CA4" w:rsidRPr="00797548">
        <w:t xml:space="preserve"> include the </w:t>
      </w:r>
      <w:r w:rsidR="008C4453" w:rsidRPr="00797548">
        <w:t>estimated</w:t>
      </w:r>
      <w:r w:rsidR="002C7CA4" w:rsidRPr="00797548">
        <w:t xml:space="preserve"> date and time, </w:t>
      </w:r>
      <w:r w:rsidR="008C4453" w:rsidRPr="00797548">
        <w:t xml:space="preserve">anticipated </w:t>
      </w:r>
      <w:r w:rsidR="002C7CA4" w:rsidRPr="00797548">
        <w:t>location</w:t>
      </w:r>
      <w:r w:rsidR="008C4453" w:rsidRPr="00797548">
        <w:t>,</w:t>
      </w:r>
      <w:r w:rsidR="002C7CA4" w:rsidRPr="00797548">
        <w:t xml:space="preserve"> fishery, a</w:t>
      </w:r>
      <w:r w:rsidR="00662B8C" w:rsidRPr="00797548">
        <w:t xml:space="preserve">nd information about the vessels </w:t>
      </w:r>
      <w:r w:rsidR="002C7CA4" w:rsidRPr="00797548">
        <w:t xml:space="preserve">intending to tranship, in accordance with Annex </w:t>
      </w:r>
      <w:r w:rsidR="00064584" w:rsidRPr="00797548">
        <w:t>1</w:t>
      </w:r>
      <w:r w:rsidR="002C7CA4" w:rsidRPr="00797548">
        <w:t xml:space="preserve">. The competent authorities </w:t>
      </w:r>
      <w:r w:rsidRPr="00797548">
        <w:t>may authorise the vessel operator to provide notification directly to the Secretariat. The Secretariat shall make this information available on the Members’ section of the Commission website as soon as possible</w:t>
      </w:r>
      <w:r w:rsidR="001F6553" w:rsidRPr="00797548">
        <w:t>.</w:t>
      </w:r>
    </w:p>
    <w:p w14:paraId="68092C2D" w14:textId="4B61747D" w:rsidR="00637F8D" w:rsidRPr="00797548" w:rsidRDefault="00637F8D" w:rsidP="003569FC">
      <w:pPr>
        <w:pStyle w:val="ListParagraph"/>
        <w:tabs>
          <w:tab w:val="clear" w:pos="142"/>
        </w:tabs>
        <w:ind w:left="284" w:right="-1" w:hanging="284"/>
      </w:pPr>
      <w:r w:rsidRPr="00797548">
        <w:t>If, in accordance with the applicable CMMs</w:t>
      </w:r>
      <w:r w:rsidR="00A1599C" w:rsidRPr="00797548">
        <w:t>,</w:t>
      </w:r>
      <w:r w:rsidRPr="00797548">
        <w:t xml:space="preserve"> an observer is on board the unloading or receiving vessel, the observer shall monitor the transhipment activities.</w:t>
      </w:r>
    </w:p>
    <w:p w14:paraId="2382DAD3" w14:textId="1EF2CA77" w:rsidR="00637F8D" w:rsidRPr="00797548" w:rsidRDefault="00637F8D" w:rsidP="003569FC">
      <w:pPr>
        <w:pStyle w:val="ListParagraph"/>
        <w:tabs>
          <w:tab w:val="clear" w:pos="142"/>
        </w:tabs>
        <w:ind w:left="284" w:right="-1" w:hanging="284"/>
      </w:pPr>
      <w:r w:rsidRPr="00797548">
        <w:t xml:space="preserve">An observer monitoring transhipment under paragraph 5 shall complete a transhipment </w:t>
      </w:r>
      <w:proofErr w:type="spellStart"/>
      <w:r w:rsidRPr="00797548">
        <w:t>logsheet</w:t>
      </w:r>
      <w:proofErr w:type="spellEnd"/>
      <w:r w:rsidRPr="00797548">
        <w:t xml:space="preserve">, as set out in Annex </w:t>
      </w:r>
      <w:r w:rsidR="00064584" w:rsidRPr="00797548">
        <w:t>2</w:t>
      </w:r>
      <w:r w:rsidRPr="00797548">
        <w:t xml:space="preserve">, to verify the quantity and species of the fishery resources being </w:t>
      </w:r>
      <w:proofErr w:type="gramStart"/>
      <w:r w:rsidRPr="00797548">
        <w:t>transhipped, and</w:t>
      </w:r>
      <w:proofErr w:type="gramEnd"/>
      <w:r w:rsidRPr="00797548">
        <w:t xml:space="preserve"> shall provide a copy of the </w:t>
      </w:r>
      <w:proofErr w:type="spellStart"/>
      <w:r w:rsidRPr="00797548">
        <w:t>logsheet</w:t>
      </w:r>
      <w:proofErr w:type="spellEnd"/>
      <w:r w:rsidRPr="00797548">
        <w:t xml:space="preserve"> to the competent authorities of the observed vessel. The competent authorities of the observed vessel shall submit the observer data of the transhipment </w:t>
      </w:r>
      <w:proofErr w:type="spellStart"/>
      <w:r w:rsidRPr="00797548">
        <w:t>logsheet</w:t>
      </w:r>
      <w:proofErr w:type="spellEnd"/>
      <w:r w:rsidRPr="00797548">
        <w:t xml:space="preserve"> to the Secretariat, no later than </w:t>
      </w:r>
      <w:r w:rsidR="0035767C">
        <w:t xml:space="preserve">15 </w:t>
      </w:r>
      <w:r w:rsidRPr="00797548">
        <w:t>days from debarkation of the observer</w:t>
      </w:r>
      <w:r w:rsidR="0035767C">
        <w:t>, or in the case of the Jumbo flying squid fishery no later than 30 days</w:t>
      </w:r>
      <w:r w:rsidR="005E5EB0">
        <w:rPr>
          <w:rStyle w:val="FootnoteReference"/>
        </w:rPr>
        <w:footnoteReference w:id="1"/>
      </w:r>
      <w:r w:rsidRPr="00797548">
        <w:t>.</w:t>
      </w:r>
    </w:p>
    <w:p w14:paraId="358763CD" w14:textId="6988C35C" w:rsidR="00637F8D" w:rsidRPr="00797548" w:rsidRDefault="00637F8D" w:rsidP="003569FC">
      <w:pPr>
        <w:pStyle w:val="ListParagraph"/>
        <w:tabs>
          <w:tab w:val="clear" w:pos="142"/>
        </w:tabs>
        <w:ind w:left="284" w:right="-1" w:hanging="284"/>
      </w:pPr>
      <w:r w:rsidRPr="00797548">
        <w:t>For the purpose of verifying the quantity and species of the fishery resources being transhipped, and in order to ensure that proper verification can occur, the observer on board shall have full access to the observed vessel, including crew, gear, equipment, records</w:t>
      </w:r>
      <w:r w:rsidR="005E5EB0">
        <w:rPr>
          <w:rStyle w:val="FootnoteReference"/>
        </w:rPr>
        <w:footnoteReference w:id="2"/>
      </w:r>
      <w:r w:rsidRPr="00797548">
        <w:t xml:space="preserve"> and fish holds.</w:t>
      </w:r>
    </w:p>
    <w:p w14:paraId="497E196D" w14:textId="4C57D955" w:rsidR="009B30A8" w:rsidRDefault="00637F8D" w:rsidP="003569FC">
      <w:pPr>
        <w:pStyle w:val="ListParagraph"/>
        <w:tabs>
          <w:tab w:val="clear" w:pos="142"/>
        </w:tabs>
        <w:ind w:left="284" w:right="-1" w:hanging="284"/>
      </w:pPr>
      <w:r w:rsidRPr="00797548">
        <w:t xml:space="preserve">The competent authorities of the unloading fishing vessel and the receiving fishing vessel shall notify all the operational details to the Secretariat, as specified in Annex </w:t>
      </w:r>
      <w:r w:rsidR="00064584" w:rsidRPr="00797548">
        <w:t>3</w:t>
      </w:r>
      <w:r w:rsidRPr="00797548">
        <w:t>, no later than 7 days after the transhipment is carried out</w:t>
      </w:r>
      <w:r w:rsidR="004727D6">
        <w:t xml:space="preserve">. For </w:t>
      </w:r>
      <w:r w:rsidR="00282014">
        <w:t xml:space="preserve">vessels engaged in </w:t>
      </w:r>
      <w:r w:rsidR="004727D6">
        <w:t>the jumbo flying squid fisher</w:t>
      </w:r>
      <w:r w:rsidR="00282014">
        <w:t>y</w:t>
      </w:r>
      <w:r w:rsidR="00873E8D">
        <w:t>,</w:t>
      </w:r>
      <w:r w:rsidR="004727D6">
        <w:t xml:space="preserve"> the competent authorities shall notify the o</w:t>
      </w:r>
      <w:r w:rsidR="00D91E39">
        <w:t xml:space="preserve">perational details within 20 days of the end of each quarter using the simplified template to be developed by the Secretariat and submitted to the CTC and the Commission for consideration at the annual meeting in </w:t>
      </w:r>
      <w:r w:rsidR="00D91E39">
        <w:rPr>
          <w:lang w:val="en-IE"/>
        </w:rPr>
        <w:t>2021</w:t>
      </w:r>
      <w:r w:rsidR="004727D6">
        <w:t xml:space="preserve">. </w:t>
      </w:r>
    </w:p>
    <w:p w14:paraId="3B84A13E" w14:textId="77777777" w:rsidR="00637F8D" w:rsidRPr="00797548" w:rsidRDefault="00637F8D" w:rsidP="003569FC">
      <w:pPr>
        <w:pStyle w:val="ListParagraph"/>
        <w:tabs>
          <w:tab w:val="clear" w:pos="142"/>
        </w:tabs>
        <w:ind w:left="284" w:right="-1" w:hanging="284"/>
      </w:pPr>
      <w:r w:rsidRPr="00797548">
        <w:t xml:space="preserve">The competent authorities may authorise the vessel operator to provide this information directly to the Secretariat by email; should the Secretariat require any </w:t>
      </w:r>
      <w:proofErr w:type="gramStart"/>
      <w:r w:rsidRPr="00797548">
        <w:t>clarification,</w:t>
      </w:r>
      <w:proofErr w:type="gramEnd"/>
      <w:r w:rsidRPr="00797548">
        <w:t xml:space="preserve"> those requests shall be directed to the competent authorities of the relevant vessel. The Secretariat shall make a summary of this information available on the Members’ section of the Commission website.</w:t>
      </w:r>
    </w:p>
    <w:p w14:paraId="019C6A44" w14:textId="77777777" w:rsidR="00777A7A" w:rsidRPr="00777A7A" w:rsidRDefault="00777A7A" w:rsidP="00873E8D">
      <w:pPr>
        <w:rPr>
          <w:lang w:val="en-GB"/>
        </w:rPr>
      </w:pPr>
    </w:p>
    <w:p w14:paraId="68A5686D" w14:textId="77777777" w:rsidR="00637F8D" w:rsidRPr="00930809" w:rsidRDefault="00047F27" w:rsidP="00930809">
      <w:pPr>
        <w:pStyle w:val="BodyText"/>
        <w:kinsoku w:val="0"/>
        <w:overflowPunct w:val="0"/>
        <w:ind w:left="567" w:hanging="567"/>
        <w:rPr>
          <w:rStyle w:val="Corpsdutexte"/>
          <w:rFonts w:asciiTheme="majorHAnsi" w:eastAsiaTheme="minorHAnsi" w:hAnsiTheme="majorHAnsi"/>
          <w:b/>
          <w:bCs/>
          <w:color w:val="1F3864" w:themeColor="accent5" w:themeShade="80"/>
          <w:sz w:val="24"/>
          <w:szCs w:val="22"/>
          <w:u w:val="none"/>
          <w:lang w:val="en-US" w:eastAsia="en-US"/>
        </w:rPr>
      </w:pPr>
      <w:r w:rsidRPr="00930809">
        <w:rPr>
          <w:rStyle w:val="Corpsdutexte"/>
          <w:rFonts w:asciiTheme="majorHAnsi" w:eastAsiaTheme="minorHAnsi" w:hAnsiTheme="majorHAnsi"/>
          <w:b/>
          <w:bCs/>
          <w:color w:val="1F3864" w:themeColor="accent5" w:themeShade="80"/>
          <w:sz w:val="24"/>
          <w:szCs w:val="22"/>
          <w:u w:val="none"/>
          <w:lang w:val="en-US" w:eastAsia="en-US"/>
        </w:rPr>
        <w:t>Review</w:t>
      </w:r>
    </w:p>
    <w:p w14:paraId="2AB4312D" w14:textId="758CA4FE" w:rsidR="00637F8D" w:rsidRPr="00797548" w:rsidRDefault="00637F8D" w:rsidP="003569FC">
      <w:pPr>
        <w:pStyle w:val="ListParagraph"/>
        <w:ind w:left="284" w:right="-1" w:hanging="284"/>
      </w:pPr>
      <w:r w:rsidRPr="00797548">
        <w:t>This CMM shall enter into force 30 days after the conclusion of the annual Commission meeting in</w:t>
      </w:r>
      <w:r w:rsidRPr="00797548">
        <w:rPr>
          <w:spacing w:val="-5"/>
        </w:rPr>
        <w:t xml:space="preserve"> </w:t>
      </w:r>
      <w:r w:rsidRPr="00797548">
        <w:t>20</w:t>
      </w:r>
      <w:r w:rsidR="00E734F0">
        <w:t>20</w:t>
      </w:r>
      <w:r w:rsidR="00EF0228">
        <w:t xml:space="preserve">. It shall </w:t>
      </w:r>
      <w:r w:rsidR="00873E8D">
        <w:t xml:space="preserve">apply </w:t>
      </w:r>
      <w:r w:rsidR="00EF0228">
        <w:t>to the jumbo flying squid fisher</w:t>
      </w:r>
      <w:r w:rsidR="00282014">
        <w:t>y</w:t>
      </w:r>
      <w:r w:rsidR="00EF0228">
        <w:t xml:space="preserve"> 30 days after the conclusion of the annual Commission meeting in 2021</w:t>
      </w:r>
    </w:p>
    <w:p w14:paraId="7727C297" w14:textId="0B760620" w:rsidR="00637F8D" w:rsidRPr="00797548" w:rsidRDefault="00637F8D" w:rsidP="003569FC">
      <w:pPr>
        <w:pStyle w:val="ListParagraph"/>
        <w:tabs>
          <w:tab w:val="clear" w:pos="142"/>
        </w:tabs>
        <w:ind w:left="284" w:right="-1" w:hanging="284"/>
      </w:pPr>
      <w:r w:rsidRPr="00797548">
        <w:t>This</w:t>
      </w:r>
      <w:r w:rsidRPr="00797548">
        <w:rPr>
          <w:spacing w:val="-8"/>
        </w:rPr>
        <w:t xml:space="preserve"> </w:t>
      </w:r>
      <w:r w:rsidRPr="00797548">
        <w:t>CMM</w:t>
      </w:r>
      <w:r w:rsidRPr="00797548">
        <w:rPr>
          <w:spacing w:val="-8"/>
        </w:rPr>
        <w:t xml:space="preserve"> </w:t>
      </w:r>
      <w:r w:rsidRPr="00797548">
        <w:t>shall</w:t>
      </w:r>
      <w:r w:rsidRPr="00797548">
        <w:rPr>
          <w:spacing w:val="-8"/>
        </w:rPr>
        <w:t xml:space="preserve"> </w:t>
      </w:r>
      <w:r w:rsidRPr="00797548">
        <w:t>be</w:t>
      </w:r>
      <w:r w:rsidRPr="00797548">
        <w:rPr>
          <w:spacing w:val="-10"/>
        </w:rPr>
        <w:t xml:space="preserve"> </w:t>
      </w:r>
      <w:r w:rsidRPr="00797548">
        <w:t>reviewed</w:t>
      </w:r>
      <w:r w:rsidRPr="00797548">
        <w:rPr>
          <w:spacing w:val="-9"/>
        </w:rPr>
        <w:t xml:space="preserve"> </w:t>
      </w:r>
      <w:r w:rsidRPr="00797548">
        <w:t>at</w:t>
      </w:r>
      <w:r w:rsidRPr="00797548">
        <w:rPr>
          <w:spacing w:val="-8"/>
        </w:rPr>
        <w:t xml:space="preserve"> </w:t>
      </w:r>
      <w:r w:rsidRPr="00797548">
        <w:t>the</w:t>
      </w:r>
      <w:r w:rsidRPr="00797548">
        <w:rPr>
          <w:spacing w:val="-8"/>
        </w:rPr>
        <w:t xml:space="preserve"> </w:t>
      </w:r>
      <w:r w:rsidRPr="00797548">
        <w:t>regular</w:t>
      </w:r>
      <w:r w:rsidRPr="00797548">
        <w:rPr>
          <w:spacing w:val="-9"/>
        </w:rPr>
        <w:t xml:space="preserve"> </w:t>
      </w:r>
      <w:r w:rsidRPr="00797548">
        <w:t>meeting</w:t>
      </w:r>
      <w:r w:rsidRPr="00797548">
        <w:rPr>
          <w:spacing w:val="-9"/>
        </w:rPr>
        <w:t xml:space="preserve"> </w:t>
      </w:r>
      <w:r w:rsidRPr="00797548">
        <w:t>of</w:t>
      </w:r>
      <w:r w:rsidRPr="00797548">
        <w:rPr>
          <w:spacing w:val="-11"/>
        </w:rPr>
        <w:t xml:space="preserve"> </w:t>
      </w:r>
      <w:r w:rsidRPr="00797548">
        <w:t>the</w:t>
      </w:r>
      <w:r w:rsidRPr="00797548">
        <w:rPr>
          <w:spacing w:val="-8"/>
        </w:rPr>
        <w:t xml:space="preserve"> </w:t>
      </w:r>
      <w:r w:rsidRPr="00797548">
        <w:t>Commission</w:t>
      </w:r>
      <w:r w:rsidRPr="00797548">
        <w:rPr>
          <w:spacing w:val="-9"/>
        </w:rPr>
        <w:t xml:space="preserve"> </w:t>
      </w:r>
      <w:r w:rsidRPr="00797548">
        <w:t>in</w:t>
      </w:r>
      <w:r w:rsidRPr="00797548">
        <w:rPr>
          <w:spacing w:val="-9"/>
        </w:rPr>
        <w:t xml:space="preserve"> </w:t>
      </w:r>
      <w:r w:rsidR="00E734F0">
        <w:t>2022</w:t>
      </w:r>
      <w:r w:rsidRPr="00797548">
        <w:t>.</w:t>
      </w:r>
      <w:r w:rsidRPr="00797548">
        <w:rPr>
          <w:spacing w:val="33"/>
        </w:rPr>
        <w:t xml:space="preserve"> </w:t>
      </w:r>
      <w:r w:rsidRPr="00797548">
        <w:t>Such</w:t>
      </w:r>
      <w:r w:rsidRPr="00797548">
        <w:rPr>
          <w:spacing w:val="-9"/>
        </w:rPr>
        <w:t xml:space="preserve"> </w:t>
      </w:r>
      <w:r w:rsidRPr="00797548">
        <w:t xml:space="preserve">review shall take into account, </w:t>
      </w:r>
      <w:r w:rsidRPr="00797548">
        <w:rPr>
          <w:i/>
          <w:iCs/>
        </w:rPr>
        <w:t>inter alia</w:t>
      </w:r>
      <w:r w:rsidRPr="00797548">
        <w:t>, the latest advice of the Compliance and Technical Committee</w:t>
      </w:r>
      <w:r w:rsidRPr="00797548">
        <w:rPr>
          <w:spacing w:val="-5"/>
        </w:rPr>
        <w:t xml:space="preserve"> </w:t>
      </w:r>
      <w:r w:rsidRPr="00797548">
        <w:t>with</w:t>
      </w:r>
      <w:r w:rsidRPr="00797548">
        <w:rPr>
          <w:spacing w:val="-6"/>
        </w:rPr>
        <w:t xml:space="preserve"> </w:t>
      </w:r>
      <w:r w:rsidRPr="00797548">
        <w:t>respect</w:t>
      </w:r>
      <w:r w:rsidRPr="00797548">
        <w:rPr>
          <w:spacing w:val="-8"/>
        </w:rPr>
        <w:t xml:space="preserve"> </w:t>
      </w:r>
      <w:r w:rsidRPr="00797548">
        <w:t>to</w:t>
      </w:r>
      <w:r w:rsidRPr="00797548">
        <w:rPr>
          <w:spacing w:val="-5"/>
        </w:rPr>
        <w:t xml:space="preserve"> </w:t>
      </w:r>
      <w:r w:rsidRPr="00797548">
        <w:t>the</w:t>
      </w:r>
      <w:r w:rsidRPr="00797548">
        <w:rPr>
          <w:spacing w:val="-6"/>
        </w:rPr>
        <w:t xml:space="preserve"> </w:t>
      </w:r>
      <w:r w:rsidRPr="00797548">
        <w:t>effectiveness</w:t>
      </w:r>
      <w:r w:rsidRPr="00797548">
        <w:rPr>
          <w:spacing w:val="-8"/>
        </w:rPr>
        <w:t xml:space="preserve"> </w:t>
      </w:r>
      <w:r w:rsidRPr="00797548">
        <w:t>of</w:t>
      </w:r>
      <w:r w:rsidRPr="00797548">
        <w:rPr>
          <w:spacing w:val="-6"/>
        </w:rPr>
        <w:t xml:space="preserve"> </w:t>
      </w:r>
      <w:r w:rsidRPr="00797548">
        <w:t>this</w:t>
      </w:r>
      <w:r w:rsidRPr="00797548">
        <w:rPr>
          <w:spacing w:val="-6"/>
        </w:rPr>
        <w:t xml:space="preserve"> </w:t>
      </w:r>
      <w:r w:rsidRPr="00797548">
        <w:t>CMM</w:t>
      </w:r>
      <w:r w:rsidRPr="00797548">
        <w:rPr>
          <w:spacing w:val="-5"/>
        </w:rPr>
        <w:t xml:space="preserve"> </w:t>
      </w:r>
      <w:r w:rsidRPr="00797548">
        <w:t>in</w:t>
      </w:r>
      <w:r w:rsidRPr="00797548">
        <w:rPr>
          <w:spacing w:val="-7"/>
        </w:rPr>
        <w:t xml:space="preserve"> </w:t>
      </w:r>
      <w:r w:rsidRPr="00797548">
        <w:t>providing</w:t>
      </w:r>
      <w:r w:rsidRPr="00797548">
        <w:rPr>
          <w:spacing w:val="-6"/>
        </w:rPr>
        <w:t xml:space="preserve"> </w:t>
      </w:r>
      <w:r w:rsidRPr="00797548">
        <w:t>the</w:t>
      </w:r>
      <w:r w:rsidRPr="00797548">
        <w:rPr>
          <w:spacing w:val="-6"/>
        </w:rPr>
        <w:t xml:space="preserve"> </w:t>
      </w:r>
      <w:r w:rsidRPr="00797548">
        <w:t>Commission</w:t>
      </w:r>
      <w:r w:rsidRPr="00797548">
        <w:rPr>
          <w:spacing w:val="-7"/>
        </w:rPr>
        <w:t xml:space="preserve"> </w:t>
      </w:r>
      <w:r w:rsidRPr="00797548">
        <w:t xml:space="preserve">with information about transhipments and other </w:t>
      </w:r>
      <w:r w:rsidRPr="00797548">
        <w:lastRenderedPageBreak/>
        <w:t>transfer activities and supporting monitoring, control, and surveillance activities; appropriate levels of observer coverage; and the scope of this</w:t>
      </w:r>
      <w:r w:rsidRPr="00797548">
        <w:rPr>
          <w:spacing w:val="-2"/>
        </w:rPr>
        <w:t xml:space="preserve"> </w:t>
      </w:r>
      <w:r w:rsidRPr="00797548">
        <w:t>CMM.</w:t>
      </w:r>
    </w:p>
    <w:p w14:paraId="67749EE7" w14:textId="77777777" w:rsidR="00047F27" w:rsidRPr="00930809" w:rsidRDefault="00047F27" w:rsidP="00930809">
      <w:pPr>
        <w:pStyle w:val="ListParagraph"/>
        <w:sectPr w:rsidR="00047F27" w:rsidRPr="00930809" w:rsidSect="00930809">
          <w:headerReference w:type="default" r:id="rId8"/>
          <w:footerReference w:type="default" r:id="rId9"/>
          <w:headerReference w:type="first" r:id="rId10"/>
          <w:footerReference w:type="first" r:id="rId11"/>
          <w:footnotePr>
            <w:numRestart w:val="eachPage"/>
          </w:footnotePr>
          <w:pgSz w:w="11906" w:h="16838" w:code="9"/>
          <w:pgMar w:top="1560" w:right="992" w:bottom="851" w:left="1134" w:header="283" w:footer="283" w:gutter="0"/>
          <w:cols w:space="720"/>
          <w:noEndnote/>
          <w:titlePg/>
          <w:docGrid w:linePitch="326"/>
        </w:sectPr>
      </w:pPr>
      <w:bookmarkStart w:id="1" w:name="_GoBack"/>
      <w:bookmarkEnd w:id="1"/>
    </w:p>
    <w:p w14:paraId="0000E16F" w14:textId="77777777" w:rsidR="00047F27" w:rsidRPr="00930809" w:rsidRDefault="00047F27" w:rsidP="00930809">
      <w:pPr>
        <w:pStyle w:val="Default"/>
        <w:jc w:val="center"/>
        <w:rPr>
          <w:rFonts w:asciiTheme="majorHAnsi" w:hAnsiTheme="majorHAnsi" w:cstheme="majorHAnsi"/>
          <w:b/>
          <w:color w:val="1F3864" w:themeColor="accent5" w:themeShade="80"/>
          <w:sz w:val="32"/>
          <w:szCs w:val="32"/>
          <w:lang w:val="en-NZ"/>
        </w:rPr>
      </w:pPr>
      <w:r w:rsidRPr="00930809">
        <w:rPr>
          <w:rFonts w:asciiTheme="majorHAnsi" w:hAnsiTheme="majorHAnsi" w:cstheme="majorHAnsi"/>
          <w:b/>
          <w:color w:val="1F3864" w:themeColor="accent5" w:themeShade="80"/>
          <w:sz w:val="32"/>
          <w:szCs w:val="32"/>
          <w:lang w:val="en-NZ"/>
        </w:rPr>
        <w:lastRenderedPageBreak/>
        <w:t xml:space="preserve">Annex </w:t>
      </w:r>
      <w:r w:rsidR="00064584" w:rsidRPr="00930809">
        <w:rPr>
          <w:rFonts w:asciiTheme="majorHAnsi" w:hAnsiTheme="majorHAnsi" w:cstheme="majorHAnsi"/>
          <w:b/>
          <w:color w:val="1F3864" w:themeColor="accent5" w:themeShade="80"/>
          <w:sz w:val="32"/>
          <w:szCs w:val="32"/>
          <w:lang w:val="en-NZ"/>
        </w:rPr>
        <w:t>1</w:t>
      </w:r>
    </w:p>
    <w:p w14:paraId="3CD506D0" w14:textId="77777777" w:rsidR="00047F27" w:rsidRPr="00930809" w:rsidRDefault="00047F27" w:rsidP="00930809">
      <w:pPr>
        <w:pStyle w:val="Default"/>
        <w:jc w:val="center"/>
        <w:rPr>
          <w:rFonts w:asciiTheme="majorHAnsi" w:hAnsiTheme="majorHAnsi" w:cstheme="majorHAnsi"/>
          <w:b/>
          <w:color w:val="1F3864" w:themeColor="accent5" w:themeShade="80"/>
          <w:sz w:val="28"/>
          <w:szCs w:val="28"/>
          <w:lang w:val="en-NZ"/>
        </w:rPr>
      </w:pPr>
      <w:r w:rsidRPr="00930809">
        <w:rPr>
          <w:rFonts w:asciiTheme="majorHAnsi" w:hAnsiTheme="majorHAnsi" w:cstheme="majorHAnsi"/>
          <w:b/>
          <w:color w:val="1F3864" w:themeColor="accent5" w:themeShade="80"/>
          <w:sz w:val="28"/>
          <w:szCs w:val="28"/>
          <w:lang w:val="en-NZ"/>
        </w:rPr>
        <w:t>Transhipment Notification</w:t>
      </w:r>
    </w:p>
    <w:p w14:paraId="537328D6" w14:textId="77777777" w:rsidR="00047F27" w:rsidRPr="00797548" w:rsidRDefault="00047F27" w:rsidP="00047F27">
      <w:pPr>
        <w:rPr>
          <w:rFonts w:asciiTheme="majorHAnsi" w:hAnsiTheme="majorHAnsi" w:cstheme="majorHAnsi"/>
        </w:rPr>
      </w:pPr>
    </w:p>
    <w:p w14:paraId="0A5C895E" w14:textId="0791A97D" w:rsidR="00047F27" w:rsidRPr="00930809" w:rsidRDefault="00930809" w:rsidP="00797CFC">
      <w:pPr>
        <w:spacing w:before="120" w:after="120"/>
        <w:jc w:val="both"/>
        <w:rPr>
          <w:rFonts w:asciiTheme="majorHAnsi" w:hAnsiTheme="majorHAnsi" w:cstheme="majorHAnsi"/>
          <w:b/>
          <w:color w:val="1F3864" w:themeColor="accent5" w:themeShade="80"/>
          <w:sz w:val="22"/>
        </w:rPr>
      </w:pPr>
      <w:r w:rsidRPr="00930809">
        <w:rPr>
          <w:rFonts w:asciiTheme="majorHAnsi" w:hAnsiTheme="majorHAnsi" w:cstheme="majorHAnsi"/>
          <w:b/>
          <w:color w:val="1F3864" w:themeColor="accent5" w:themeShade="80"/>
          <w:sz w:val="22"/>
        </w:rPr>
        <w:t xml:space="preserve">Details </w:t>
      </w:r>
      <w:r>
        <w:rPr>
          <w:rFonts w:asciiTheme="majorHAnsi" w:hAnsiTheme="majorHAnsi" w:cstheme="majorHAnsi"/>
          <w:b/>
          <w:color w:val="1F3864" w:themeColor="accent5" w:themeShade="80"/>
          <w:sz w:val="22"/>
        </w:rPr>
        <w:t>o</w:t>
      </w:r>
      <w:r w:rsidRPr="00930809">
        <w:rPr>
          <w:rFonts w:asciiTheme="majorHAnsi" w:hAnsiTheme="majorHAnsi" w:cstheme="majorHAnsi"/>
          <w:b/>
          <w:color w:val="1F3864" w:themeColor="accent5" w:themeShade="80"/>
          <w:sz w:val="22"/>
        </w:rPr>
        <w:t xml:space="preserve">f Unloading Vessel </w:t>
      </w:r>
    </w:p>
    <w:p w14:paraId="1B0EA3E8" w14:textId="77777777" w:rsidR="00047F27" w:rsidRPr="00797548" w:rsidRDefault="00047F27" w:rsidP="00797CFC">
      <w:pPr>
        <w:widowControl/>
        <w:numPr>
          <w:ilvl w:val="0"/>
          <w:numId w:val="10"/>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Name of vessel</w:t>
      </w:r>
    </w:p>
    <w:p w14:paraId="1BB2BD12" w14:textId="77777777" w:rsidR="00047F27" w:rsidRPr="00797548" w:rsidRDefault="00047F27" w:rsidP="00797CFC">
      <w:pPr>
        <w:widowControl/>
        <w:numPr>
          <w:ilvl w:val="0"/>
          <w:numId w:val="10"/>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Registration number</w:t>
      </w:r>
    </w:p>
    <w:p w14:paraId="330C2173" w14:textId="77777777" w:rsidR="00047F27" w:rsidRPr="00797548" w:rsidRDefault="00047F27" w:rsidP="00797CFC">
      <w:pPr>
        <w:widowControl/>
        <w:numPr>
          <w:ilvl w:val="0"/>
          <w:numId w:val="10"/>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Radio call sign</w:t>
      </w:r>
    </w:p>
    <w:p w14:paraId="736BFE4F" w14:textId="77777777" w:rsidR="00047F27" w:rsidRPr="00797548" w:rsidRDefault="00047F27" w:rsidP="00797CFC">
      <w:pPr>
        <w:widowControl/>
        <w:numPr>
          <w:ilvl w:val="0"/>
          <w:numId w:val="10"/>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 xml:space="preserve">Vessel flag </w:t>
      </w:r>
      <w:r w:rsidR="00A34CFB" w:rsidRPr="00797548">
        <w:rPr>
          <w:rFonts w:asciiTheme="majorHAnsi" w:hAnsiTheme="majorHAnsi" w:cstheme="majorHAnsi"/>
          <w:sz w:val="22"/>
        </w:rPr>
        <w:t>S</w:t>
      </w:r>
      <w:r w:rsidRPr="00797548">
        <w:rPr>
          <w:rFonts w:asciiTheme="majorHAnsi" w:hAnsiTheme="majorHAnsi" w:cstheme="majorHAnsi"/>
          <w:sz w:val="22"/>
        </w:rPr>
        <w:t>tate</w:t>
      </w:r>
    </w:p>
    <w:p w14:paraId="11080C1F" w14:textId="77777777" w:rsidR="00047F27" w:rsidRPr="00797548" w:rsidRDefault="00047F27" w:rsidP="00797CFC">
      <w:pPr>
        <w:widowControl/>
        <w:numPr>
          <w:ilvl w:val="0"/>
          <w:numId w:val="10"/>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 xml:space="preserve">IMO number/ IHS </w:t>
      </w:r>
      <w:proofErr w:type="spellStart"/>
      <w:r w:rsidRPr="00797548">
        <w:rPr>
          <w:rFonts w:asciiTheme="majorHAnsi" w:hAnsiTheme="majorHAnsi" w:cstheme="majorHAnsi"/>
          <w:sz w:val="22"/>
        </w:rPr>
        <w:t>Fairplay</w:t>
      </w:r>
      <w:proofErr w:type="spellEnd"/>
      <w:r w:rsidRPr="00797548">
        <w:rPr>
          <w:rFonts w:asciiTheme="majorHAnsi" w:hAnsiTheme="majorHAnsi" w:cstheme="majorHAnsi"/>
          <w:sz w:val="22"/>
        </w:rPr>
        <w:t xml:space="preserve"> number (if applicable)</w:t>
      </w:r>
    </w:p>
    <w:p w14:paraId="7CC5B8A1" w14:textId="77777777" w:rsidR="00047F27" w:rsidRPr="00797548" w:rsidRDefault="00047F27" w:rsidP="00797CFC">
      <w:pPr>
        <w:widowControl/>
        <w:numPr>
          <w:ilvl w:val="0"/>
          <w:numId w:val="10"/>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 xml:space="preserve">Name and nationality of vessel master </w:t>
      </w:r>
    </w:p>
    <w:p w14:paraId="4849019B" w14:textId="77777777" w:rsidR="00047F27" w:rsidRPr="00797548" w:rsidRDefault="00047F27" w:rsidP="00797CFC">
      <w:pPr>
        <w:spacing w:before="120" w:after="120"/>
        <w:ind w:firstLine="720"/>
        <w:jc w:val="both"/>
        <w:rPr>
          <w:rFonts w:asciiTheme="majorHAnsi" w:hAnsiTheme="majorHAnsi" w:cstheme="majorHAnsi"/>
          <w:sz w:val="22"/>
        </w:rPr>
      </w:pPr>
    </w:p>
    <w:p w14:paraId="33CF80BC" w14:textId="6A458F13" w:rsidR="00047F27" w:rsidRPr="00930809" w:rsidRDefault="00930809" w:rsidP="00797CFC">
      <w:pPr>
        <w:spacing w:before="120" w:after="120"/>
        <w:jc w:val="both"/>
        <w:rPr>
          <w:rFonts w:asciiTheme="majorHAnsi" w:hAnsiTheme="majorHAnsi" w:cstheme="majorHAnsi"/>
          <w:b/>
          <w:color w:val="1F3864" w:themeColor="accent5" w:themeShade="80"/>
          <w:sz w:val="22"/>
        </w:rPr>
      </w:pPr>
      <w:r w:rsidRPr="00930809">
        <w:rPr>
          <w:rFonts w:asciiTheme="majorHAnsi" w:hAnsiTheme="majorHAnsi" w:cstheme="majorHAnsi"/>
          <w:b/>
          <w:color w:val="1F3864" w:themeColor="accent5" w:themeShade="80"/>
          <w:sz w:val="22"/>
        </w:rPr>
        <w:t xml:space="preserve">Details </w:t>
      </w:r>
      <w:r>
        <w:rPr>
          <w:rFonts w:asciiTheme="majorHAnsi" w:hAnsiTheme="majorHAnsi" w:cstheme="majorHAnsi"/>
          <w:b/>
          <w:color w:val="1F3864" w:themeColor="accent5" w:themeShade="80"/>
          <w:sz w:val="22"/>
        </w:rPr>
        <w:t>o</w:t>
      </w:r>
      <w:r w:rsidRPr="00930809">
        <w:rPr>
          <w:rFonts w:asciiTheme="majorHAnsi" w:hAnsiTheme="majorHAnsi" w:cstheme="majorHAnsi"/>
          <w:b/>
          <w:color w:val="1F3864" w:themeColor="accent5" w:themeShade="80"/>
          <w:sz w:val="22"/>
        </w:rPr>
        <w:t xml:space="preserve">f Receiving Vessel </w:t>
      </w:r>
    </w:p>
    <w:p w14:paraId="3A8A7594" w14:textId="77777777" w:rsidR="00047F27" w:rsidRPr="00797548" w:rsidRDefault="00047F27" w:rsidP="00797CFC">
      <w:pPr>
        <w:widowControl/>
        <w:numPr>
          <w:ilvl w:val="0"/>
          <w:numId w:val="11"/>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Name of vessel</w:t>
      </w:r>
    </w:p>
    <w:p w14:paraId="6CCD7AF7" w14:textId="77777777" w:rsidR="00047F27" w:rsidRPr="00797548" w:rsidRDefault="00047F27" w:rsidP="00797CFC">
      <w:pPr>
        <w:widowControl/>
        <w:numPr>
          <w:ilvl w:val="0"/>
          <w:numId w:val="11"/>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Registration number</w:t>
      </w:r>
    </w:p>
    <w:p w14:paraId="21F34B85" w14:textId="77777777" w:rsidR="00047F27" w:rsidRPr="00797548" w:rsidRDefault="00047F27" w:rsidP="00797CFC">
      <w:pPr>
        <w:widowControl/>
        <w:numPr>
          <w:ilvl w:val="0"/>
          <w:numId w:val="11"/>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Radio call sign</w:t>
      </w:r>
    </w:p>
    <w:p w14:paraId="0DA4F57A" w14:textId="77777777" w:rsidR="00047F27" w:rsidRPr="00797548" w:rsidRDefault="00047F27" w:rsidP="00797CFC">
      <w:pPr>
        <w:widowControl/>
        <w:numPr>
          <w:ilvl w:val="0"/>
          <w:numId w:val="11"/>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 xml:space="preserve">Vessel flag </w:t>
      </w:r>
      <w:r w:rsidR="00A34CFB" w:rsidRPr="00797548">
        <w:rPr>
          <w:rFonts w:asciiTheme="majorHAnsi" w:hAnsiTheme="majorHAnsi" w:cstheme="majorHAnsi"/>
          <w:sz w:val="22"/>
        </w:rPr>
        <w:t>S</w:t>
      </w:r>
      <w:r w:rsidRPr="00797548">
        <w:rPr>
          <w:rFonts w:asciiTheme="majorHAnsi" w:hAnsiTheme="majorHAnsi" w:cstheme="majorHAnsi"/>
          <w:sz w:val="22"/>
        </w:rPr>
        <w:t>tate</w:t>
      </w:r>
    </w:p>
    <w:p w14:paraId="0C69F9BA" w14:textId="77777777" w:rsidR="00047F27" w:rsidRPr="00797548" w:rsidRDefault="00047F27" w:rsidP="00797CFC">
      <w:pPr>
        <w:widowControl/>
        <w:numPr>
          <w:ilvl w:val="0"/>
          <w:numId w:val="11"/>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 xml:space="preserve">IMO number/ IHS </w:t>
      </w:r>
      <w:proofErr w:type="spellStart"/>
      <w:r w:rsidRPr="00797548">
        <w:rPr>
          <w:rFonts w:asciiTheme="majorHAnsi" w:hAnsiTheme="majorHAnsi" w:cstheme="majorHAnsi"/>
          <w:sz w:val="22"/>
        </w:rPr>
        <w:t>Fairplay</w:t>
      </w:r>
      <w:proofErr w:type="spellEnd"/>
      <w:r w:rsidRPr="00797548">
        <w:rPr>
          <w:rFonts w:asciiTheme="majorHAnsi" w:hAnsiTheme="majorHAnsi" w:cstheme="majorHAnsi"/>
          <w:sz w:val="22"/>
        </w:rPr>
        <w:t xml:space="preserve"> number (if applicable)</w:t>
      </w:r>
    </w:p>
    <w:p w14:paraId="589E1515" w14:textId="77777777" w:rsidR="00047F27" w:rsidRPr="00797548" w:rsidRDefault="00047F27" w:rsidP="00797CFC">
      <w:pPr>
        <w:widowControl/>
        <w:numPr>
          <w:ilvl w:val="0"/>
          <w:numId w:val="11"/>
        </w:numPr>
        <w:autoSpaceDE/>
        <w:autoSpaceDN/>
        <w:adjustRightInd/>
        <w:spacing w:before="120" w:after="120" w:line="360" w:lineRule="auto"/>
        <w:ind w:left="709" w:hanging="283"/>
        <w:contextualSpacing/>
        <w:jc w:val="both"/>
        <w:rPr>
          <w:rFonts w:asciiTheme="majorHAnsi" w:hAnsiTheme="majorHAnsi" w:cstheme="majorHAnsi"/>
          <w:sz w:val="22"/>
        </w:rPr>
      </w:pPr>
      <w:r w:rsidRPr="00797548">
        <w:rPr>
          <w:rFonts w:asciiTheme="majorHAnsi" w:hAnsiTheme="majorHAnsi" w:cstheme="majorHAnsi"/>
          <w:sz w:val="22"/>
        </w:rPr>
        <w:t xml:space="preserve">Name and nationality of vessel master </w:t>
      </w:r>
    </w:p>
    <w:p w14:paraId="439BAF87" w14:textId="77777777" w:rsidR="00047F27" w:rsidRPr="00797548" w:rsidRDefault="00047F27" w:rsidP="00930809">
      <w:pPr>
        <w:pStyle w:val="Default"/>
        <w:jc w:val="center"/>
        <w:rPr>
          <w:rFonts w:asciiTheme="majorHAnsi" w:hAnsiTheme="majorHAnsi" w:cstheme="majorHAnsi"/>
          <w:b/>
          <w:color w:val="1F3864" w:themeColor="accent5" w:themeShade="80"/>
          <w:sz w:val="32"/>
          <w:szCs w:val="32"/>
          <w:lang w:val="en-NZ"/>
        </w:rPr>
      </w:pPr>
      <w:r w:rsidRPr="00797548">
        <w:rPr>
          <w:rFonts w:asciiTheme="majorHAnsi" w:hAnsiTheme="majorHAnsi" w:cstheme="majorHAnsi"/>
          <w:b/>
          <w:sz w:val="22"/>
          <w:szCs w:val="22"/>
          <w:lang w:val="en-NZ"/>
        </w:rPr>
        <w:br w:type="page"/>
      </w:r>
      <w:r w:rsidRPr="00797548">
        <w:rPr>
          <w:rFonts w:asciiTheme="majorHAnsi" w:hAnsiTheme="majorHAnsi" w:cstheme="majorHAnsi"/>
          <w:b/>
          <w:color w:val="1F3864" w:themeColor="accent5" w:themeShade="80"/>
          <w:sz w:val="32"/>
          <w:szCs w:val="32"/>
          <w:lang w:val="en-NZ"/>
        </w:rPr>
        <w:lastRenderedPageBreak/>
        <w:t xml:space="preserve">Annex </w:t>
      </w:r>
      <w:r w:rsidR="00064584" w:rsidRPr="00797548">
        <w:rPr>
          <w:rFonts w:asciiTheme="majorHAnsi" w:hAnsiTheme="majorHAnsi" w:cstheme="majorHAnsi"/>
          <w:b/>
          <w:color w:val="1F3864" w:themeColor="accent5" w:themeShade="80"/>
          <w:sz w:val="32"/>
          <w:szCs w:val="32"/>
          <w:lang w:val="en-NZ"/>
        </w:rPr>
        <w:t>2</w:t>
      </w:r>
    </w:p>
    <w:p w14:paraId="46A9B345" w14:textId="77777777" w:rsidR="00047F27" w:rsidRPr="00252170" w:rsidRDefault="00047F27" w:rsidP="00930809">
      <w:pPr>
        <w:pStyle w:val="Default"/>
        <w:jc w:val="center"/>
        <w:rPr>
          <w:rFonts w:asciiTheme="majorHAnsi" w:hAnsiTheme="majorHAnsi" w:cstheme="majorHAnsi"/>
          <w:b/>
          <w:color w:val="1F3864" w:themeColor="accent5" w:themeShade="80"/>
          <w:sz w:val="28"/>
          <w:szCs w:val="28"/>
          <w:lang w:val="en-NZ"/>
        </w:rPr>
      </w:pPr>
      <w:r w:rsidRPr="00252170">
        <w:rPr>
          <w:rFonts w:asciiTheme="majorHAnsi" w:hAnsiTheme="majorHAnsi" w:cstheme="majorHAnsi"/>
          <w:b/>
          <w:color w:val="1F3864" w:themeColor="accent5" w:themeShade="80"/>
          <w:sz w:val="28"/>
          <w:szCs w:val="28"/>
          <w:lang w:val="en-NZ"/>
        </w:rPr>
        <w:t xml:space="preserve">Transhipment </w:t>
      </w:r>
      <w:proofErr w:type="spellStart"/>
      <w:r w:rsidRPr="00252170">
        <w:rPr>
          <w:rFonts w:asciiTheme="majorHAnsi" w:hAnsiTheme="majorHAnsi" w:cstheme="majorHAnsi"/>
          <w:b/>
          <w:color w:val="1F3864" w:themeColor="accent5" w:themeShade="80"/>
          <w:sz w:val="28"/>
          <w:szCs w:val="28"/>
          <w:lang w:val="en-NZ"/>
        </w:rPr>
        <w:t>Logsheet</w:t>
      </w:r>
      <w:proofErr w:type="spellEnd"/>
    </w:p>
    <w:p w14:paraId="774F471D" w14:textId="77777777" w:rsidR="00047F27" w:rsidRPr="00797548" w:rsidRDefault="00047F27" w:rsidP="00047F27">
      <w:pPr>
        <w:pStyle w:val="Default"/>
        <w:rPr>
          <w:rFonts w:asciiTheme="majorHAnsi" w:hAnsiTheme="majorHAnsi" w:cstheme="majorHAnsi"/>
          <w:b/>
          <w:sz w:val="22"/>
          <w:szCs w:val="22"/>
          <w:lang w:val="en-NZ"/>
        </w:rPr>
      </w:pPr>
    </w:p>
    <w:p w14:paraId="376816B3" w14:textId="3DBC1A1A" w:rsidR="00047F27" w:rsidRPr="00797548" w:rsidRDefault="00047F27" w:rsidP="00047F27">
      <w:pPr>
        <w:pStyle w:val="Default"/>
        <w:rPr>
          <w:rFonts w:asciiTheme="majorHAnsi" w:hAnsiTheme="majorHAnsi" w:cstheme="majorHAnsi"/>
          <w:sz w:val="22"/>
          <w:szCs w:val="22"/>
          <w:lang w:val="en-NZ"/>
        </w:rPr>
      </w:pPr>
    </w:p>
    <w:tbl>
      <w:tblPr>
        <w:tblW w:w="9242" w:type="dxa"/>
        <w:tblInd w:w="55" w:type="dxa"/>
        <w:tblCellMar>
          <w:left w:w="70" w:type="dxa"/>
          <w:right w:w="70" w:type="dxa"/>
        </w:tblCellMar>
        <w:tblLook w:val="04A0" w:firstRow="1" w:lastRow="0" w:firstColumn="1" w:lastColumn="0" w:noHBand="0" w:noVBand="1"/>
      </w:tblPr>
      <w:tblGrid>
        <w:gridCol w:w="4765"/>
        <w:gridCol w:w="4477"/>
      </w:tblGrid>
      <w:tr w:rsidR="00047F27" w:rsidRPr="00797548" w14:paraId="3B9934A0" w14:textId="77777777" w:rsidTr="001E2924">
        <w:trPr>
          <w:trHeight w:val="390"/>
        </w:trPr>
        <w:tc>
          <w:tcPr>
            <w:tcW w:w="9242" w:type="dxa"/>
            <w:gridSpan w:val="2"/>
            <w:tcBorders>
              <w:top w:val="nil"/>
              <w:left w:val="nil"/>
              <w:bottom w:val="nil"/>
              <w:right w:val="nil"/>
            </w:tcBorders>
            <w:shd w:val="clear" w:color="auto" w:fill="auto"/>
            <w:noWrap/>
            <w:vAlign w:val="bottom"/>
            <w:hideMark/>
          </w:tcPr>
          <w:p w14:paraId="52D474FF" w14:textId="544381BA" w:rsidR="00047F27" w:rsidRPr="00797548" w:rsidRDefault="007856E9" w:rsidP="00797CFC">
            <w:pPr>
              <w:jc w:val="both"/>
              <w:rPr>
                <w:rFonts w:asciiTheme="majorHAnsi" w:hAnsiTheme="majorHAnsi" w:cstheme="majorHAnsi"/>
                <w:b/>
                <w:bCs/>
                <w:color w:val="000000"/>
                <w:sz w:val="22"/>
                <w:szCs w:val="22"/>
                <w:lang w:eastAsia="es-CL"/>
              </w:rPr>
            </w:pPr>
            <w:r>
              <w:rPr>
                <w:rFonts w:asciiTheme="majorHAnsi" w:hAnsiTheme="majorHAnsi" w:cstheme="majorHAnsi"/>
                <w:b/>
                <w:color w:val="1F3864" w:themeColor="accent5" w:themeShade="80"/>
                <w:szCs w:val="28"/>
              </w:rPr>
              <w:t>1.</w:t>
            </w:r>
            <w:r w:rsidR="00930809" w:rsidRPr="00930809">
              <w:rPr>
                <w:rFonts w:asciiTheme="majorHAnsi" w:hAnsiTheme="majorHAnsi" w:cstheme="majorHAnsi"/>
                <w:b/>
                <w:color w:val="1F3864" w:themeColor="accent5" w:themeShade="80"/>
                <w:szCs w:val="28"/>
              </w:rPr>
              <w:t xml:space="preserve"> Details </w:t>
            </w:r>
            <w:r w:rsidR="00930809">
              <w:rPr>
                <w:rFonts w:asciiTheme="majorHAnsi" w:hAnsiTheme="majorHAnsi" w:cstheme="majorHAnsi"/>
                <w:b/>
                <w:color w:val="1F3864" w:themeColor="accent5" w:themeShade="80"/>
                <w:szCs w:val="28"/>
              </w:rPr>
              <w:t>o</w:t>
            </w:r>
            <w:r w:rsidR="00930809" w:rsidRPr="00930809">
              <w:rPr>
                <w:rFonts w:asciiTheme="majorHAnsi" w:hAnsiTheme="majorHAnsi" w:cstheme="majorHAnsi"/>
                <w:b/>
                <w:color w:val="1F3864" w:themeColor="accent5" w:themeShade="80"/>
                <w:szCs w:val="28"/>
              </w:rPr>
              <w:t xml:space="preserve">f </w:t>
            </w:r>
            <w:r w:rsidR="00930809">
              <w:rPr>
                <w:rFonts w:asciiTheme="majorHAnsi" w:hAnsiTheme="majorHAnsi" w:cstheme="majorHAnsi"/>
                <w:b/>
                <w:color w:val="1F3864" w:themeColor="accent5" w:themeShade="80"/>
                <w:szCs w:val="28"/>
              </w:rPr>
              <w:t>t</w:t>
            </w:r>
            <w:r w:rsidR="00930809" w:rsidRPr="00930809">
              <w:rPr>
                <w:rFonts w:asciiTheme="majorHAnsi" w:hAnsiTheme="majorHAnsi" w:cstheme="majorHAnsi"/>
                <w:b/>
                <w:color w:val="1F3864" w:themeColor="accent5" w:themeShade="80"/>
                <w:szCs w:val="28"/>
              </w:rPr>
              <w:t>he Unloading Fishing Vessel</w:t>
            </w:r>
          </w:p>
        </w:tc>
      </w:tr>
      <w:tr w:rsidR="00047F27" w:rsidRPr="00797548" w14:paraId="30513277" w14:textId="77777777" w:rsidTr="00930809">
        <w:trPr>
          <w:trHeight w:val="360"/>
        </w:trPr>
        <w:tc>
          <w:tcPr>
            <w:tcW w:w="4765" w:type="dxa"/>
            <w:tcBorders>
              <w:top w:val="single" w:sz="8" w:space="0" w:color="auto"/>
              <w:left w:val="single" w:sz="8" w:space="0" w:color="auto"/>
              <w:bottom w:val="single" w:sz="4" w:space="0" w:color="auto"/>
              <w:right w:val="single" w:sz="4" w:space="0" w:color="auto"/>
            </w:tcBorders>
            <w:shd w:val="clear" w:color="auto" w:fill="1F3864" w:themeFill="accent5" w:themeFillShade="80"/>
            <w:vAlign w:val="center"/>
            <w:hideMark/>
          </w:tcPr>
          <w:p w14:paraId="7F84BDBB"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Name of vessel</w:t>
            </w:r>
          </w:p>
        </w:tc>
        <w:tc>
          <w:tcPr>
            <w:tcW w:w="4477" w:type="dxa"/>
            <w:tcBorders>
              <w:top w:val="single" w:sz="8" w:space="0" w:color="auto"/>
              <w:left w:val="nil"/>
              <w:bottom w:val="single" w:sz="4" w:space="0" w:color="auto"/>
              <w:right w:val="single" w:sz="8" w:space="0" w:color="auto"/>
            </w:tcBorders>
            <w:shd w:val="clear" w:color="auto" w:fill="auto"/>
            <w:noWrap/>
            <w:vAlign w:val="bottom"/>
            <w:hideMark/>
          </w:tcPr>
          <w:p w14:paraId="226FA672"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6D4418AB" w14:textId="77777777" w:rsidTr="00930809">
        <w:trPr>
          <w:trHeight w:val="360"/>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3609CAE9"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Registration number</w:t>
            </w:r>
          </w:p>
        </w:tc>
        <w:tc>
          <w:tcPr>
            <w:tcW w:w="4477" w:type="dxa"/>
            <w:tcBorders>
              <w:top w:val="nil"/>
              <w:left w:val="nil"/>
              <w:bottom w:val="single" w:sz="4" w:space="0" w:color="auto"/>
              <w:right w:val="single" w:sz="8" w:space="0" w:color="auto"/>
            </w:tcBorders>
            <w:shd w:val="clear" w:color="auto" w:fill="auto"/>
            <w:noWrap/>
            <w:vAlign w:val="bottom"/>
            <w:hideMark/>
          </w:tcPr>
          <w:p w14:paraId="30BA11A8"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48A29D39" w14:textId="77777777" w:rsidTr="00930809">
        <w:trPr>
          <w:trHeight w:val="360"/>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687352A0"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Radio call sign</w:t>
            </w:r>
          </w:p>
        </w:tc>
        <w:tc>
          <w:tcPr>
            <w:tcW w:w="4477" w:type="dxa"/>
            <w:tcBorders>
              <w:top w:val="nil"/>
              <w:left w:val="nil"/>
              <w:bottom w:val="single" w:sz="4" w:space="0" w:color="auto"/>
              <w:right w:val="single" w:sz="8" w:space="0" w:color="auto"/>
            </w:tcBorders>
            <w:shd w:val="clear" w:color="auto" w:fill="auto"/>
            <w:noWrap/>
            <w:vAlign w:val="bottom"/>
            <w:hideMark/>
          </w:tcPr>
          <w:p w14:paraId="2B35C3BB"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68B0A852" w14:textId="77777777" w:rsidTr="00930809">
        <w:trPr>
          <w:trHeight w:val="360"/>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217667B4"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Vessel flag State</w:t>
            </w:r>
          </w:p>
        </w:tc>
        <w:tc>
          <w:tcPr>
            <w:tcW w:w="4477" w:type="dxa"/>
            <w:tcBorders>
              <w:top w:val="nil"/>
              <w:left w:val="nil"/>
              <w:bottom w:val="single" w:sz="4" w:space="0" w:color="auto"/>
              <w:right w:val="single" w:sz="8" w:space="0" w:color="auto"/>
            </w:tcBorders>
            <w:shd w:val="clear" w:color="auto" w:fill="auto"/>
            <w:noWrap/>
            <w:vAlign w:val="bottom"/>
            <w:hideMark/>
          </w:tcPr>
          <w:p w14:paraId="56752F9E"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4271CCE9" w14:textId="77777777" w:rsidTr="00930809">
        <w:trPr>
          <w:trHeight w:val="360"/>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5C364F84"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 xml:space="preserve">IMO number / IHS </w:t>
            </w:r>
            <w:proofErr w:type="spellStart"/>
            <w:r w:rsidRPr="007856E9">
              <w:rPr>
                <w:rFonts w:asciiTheme="majorHAnsi" w:hAnsiTheme="majorHAnsi" w:cstheme="majorHAnsi"/>
                <w:b/>
                <w:bCs/>
                <w:color w:val="FFFFFF" w:themeColor="background1"/>
                <w:sz w:val="22"/>
                <w:szCs w:val="22"/>
                <w:lang w:eastAsia="es-CL"/>
              </w:rPr>
              <w:t>Fairplay</w:t>
            </w:r>
            <w:proofErr w:type="spellEnd"/>
            <w:r w:rsidRPr="007856E9">
              <w:rPr>
                <w:rFonts w:asciiTheme="majorHAnsi" w:hAnsiTheme="majorHAnsi" w:cstheme="majorHAnsi"/>
                <w:b/>
                <w:bCs/>
                <w:color w:val="FFFFFF" w:themeColor="background1"/>
                <w:sz w:val="22"/>
                <w:szCs w:val="22"/>
                <w:lang w:eastAsia="es-CL"/>
              </w:rPr>
              <w:t xml:space="preserve"> number </w:t>
            </w:r>
            <w:r w:rsidRPr="007856E9">
              <w:rPr>
                <w:rFonts w:asciiTheme="majorHAnsi" w:hAnsiTheme="majorHAnsi" w:cstheme="majorHAnsi"/>
                <w:b/>
                <w:bCs/>
                <w:color w:val="FFFFFF" w:themeColor="background1"/>
                <w:sz w:val="22"/>
                <w:szCs w:val="22"/>
                <w:lang w:eastAsia="es-CL"/>
              </w:rPr>
              <w:br/>
              <w:t>(if applicable)</w:t>
            </w:r>
          </w:p>
        </w:tc>
        <w:tc>
          <w:tcPr>
            <w:tcW w:w="4477" w:type="dxa"/>
            <w:tcBorders>
              <w:top w:val="nil"/>
              <w:left w:val="nil"/>
              <w:bottom w:val="single" w:sz="4" w:space="0" w:color="auto"/>
              <w:right w:val="single" w:sz="8" w:space="0" w:color="auto"/>
            </w:tcBorders>
            <w:shd w:val="clear" w:color="auto" w:fill="auto"/>
            <w:noWrap/>
            <w:vAlign w:val="bottom"/>
            <w:hideMark/>
          </w:tcPr>
          <w:p w14:paraId="2A957337"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0351C53F" w14:textId="77777777" w:rsidTr="00930809">
        <w:trPr>
          <w:trHeight w:val="360"/>
        </w:trPr>
        <w:tc>
          <w:tcPr>
            <w:tcW w:w="4765" w:type="dxa"/>
            <w:tcBorders>
              <w:top w:val="nil"/>
              <w:left w:val="single" w:sz="8" w:space="0" w:color="auto"/>
              <w:bottom w:val="single" w:sz="8" w:space="0" w:color="auto"/>
              <w:right w:val="single" w:sz="4" w:space="0" w:color="auto"/>
            </w:tcBorders>
            <w:shd w:val="clear" w:color="auto" w:fill="1F3864" w:themeFill="accent5" w:themeFillShade="80"/>
            <w:vAlign w:val="center"/>
            <w:hideMark/>
          </w:tcPr>
          <w:p w14:paraId="22CEEEDF"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Master’s name and nationality</w:t>
            </w:r>
          </w:p>
        </w:tc>
        <w:tc>
          <w:tcPr>
            <w:tcW w:w="4477" w:type="dxa"/>
            <w:tcBorders>
              <w:top w:val="nil"/>
              <w:left w:val="nil"/>
              <w:bottom w:val="single" w:sz="8" w:space="0" w:color="auto"/>
              <w:right w:val="single" w:sz="8" w:space="0" w:color="auto"/>
            </w:tcBorders>
            <w:shd w:val="clear" w:color="auto" w:fill="auto"/>
            <w:noWrap/>
            <w:vAlign w:val="bottom"/>
            <w:hideMark/>
          </w:tcPr>
          <w:p w14:paraId="77AEADE3"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4EFD86CE" w14:textId="77777777" w:rsidTr="001E2924">
        <w:trPr>
          <w:trHeight w:val="390"/>
        </w:trPr>
        <w:tc>
          <w:tcPr>
            <w:tcW w:w="9242" w:type="dxa"/>
            <w:gridSpan w:val="2"/>
            <w:tcBorders>
              <w:top w:val="nil"/>
              <w:left w:val="nil"/>
              <w:bottom w:val="nil"/>
              <w:right w:val="nil"/>
            </w:tcBorders>
            <w:shd w:val="clear" w:color="auto" w:fill="auto"/>
            <w:noWrap/>
            <w:vAlign w:val="bottom"/>
            <w:hideMark/>
          </w:tcPr>
          <w:p w14:paraId="7308A506" w14:textId="77777777" w:rsidR="00047F27" w:rsidRPr="00797548" w:rsidRDefault="00047F27" w:rsidP="00797CFC">
            <w:pPr>
              <w:jc w:val="both"/>
              <w:rPr>
                <w:rFonts w:asciiTheme="majorHAnsi" w:hAnsiTheme="majorHAnsi" w:cstheme="majorHAnsi"/>
                <w:b/>
                <w:bCs/>
                <w:color w:val="000000"/>
                <w:sz w:val="22"/>
                <w:szCs w:val="22"/>
                <w:lang w:eastAsia="es-CL"/>
              </w:rPr>
            </w:pPr>
          </w:p>
          <w:p w14:paraId="2DAFDEA7" w14:textId="08730AED" w:rsidR="00047F27" w:rsidRPr="00797548" w:rsidRDefault="007856E9" w:rsidP="00797CFC">
            <w:pPr>
              <w:jc w:val="both"/>
              <w:rPr>
                <w:rFonts w:asciiTheme="majorHAnsi" w:hAnsiTheme="majorHAnsi" w:cstheme="majorHAnsi"/>
                <w:b/>
                <w:bCs/>
                <w:color w:val="000000"/>
                <w:sz w:val="22"/>
                <w:szCs w:val="22"/>
                <w:lang w:eastAsia="es-CL"/>
              </w:rPr>
            </w:pPr>
            <w:r>
              <w:rPr>
                <w:rFonts w:asciiTheme="majorHAnsi" w:hAnsiTheme="majorHAnsi" w:cstheme="majorHAnsi"/>
                <w:b/>
                <w:color w:val="1F3864" w:themeColor="accent5" w:themeShade="80"/>
                <w:szCs w:val="28"/>
              </w:rPr>
              <w:t>2</w:t>
            </w:r>
            <w:r w:rsidR="00825019" w:rsidRPr="00825019">
              <w:rPr>
                <w:rFonts w:asciiTheme="majorHAnsi" w:hAnsiTheme="majorHAnsi" w:cstheme="majorHAnsi"/>
                <w:b/>
                <w:color w:val="1F3864" w:themeColor="accent5" w:themeShade="80"/>
                <w:szCs w:val="28"/>
              </w:rPr>
              <w:t xml:space="preserve">. Details </w:t>
            </w:r>
            <w:r w:rsidR="00825019">
              <w:rPr>
                <w:rFonts w:asciiTheme="majorHAnsi" w:hAnsiTheme="majorHAnsi" w:cstheme="majorHAnsi"/>
                <w:b/>
                <w:color w:val="1F3864" w:themeColor="accent5" w:themeShade="80"/>
                <w:szCs w:val="28"/>
              </w:rPr>
              <w:t>o</w:t>
            </w:r>
            <w:r w:rsidR="00825019" w:rsidRPr="00825019">
              <w:rPr>
                <w:rFonts w:asciiTheme="majorHAnsi" w:hAnsiTheme="majorHAnsi" w:cstheme="majorHAnsi"/>
                <w:b/>
                <w:color w:val="1F3864" w:themeColor="accent5" w:themeShade="80"/>
                <w:szCs w:val="28"/>
              </w:rPr>
              <w:t xml:space="preserve">f </w:t>
            </w:r>
            <w:r w:rsidR="00825019">
              <w:rPr>
                <w:rFonts w:asciiTheme="majorHAnsi" w:hAnsiTheme="majorHAnsi" w:cstheme="majorHAnsi"/>
                <w:b/>
                <w:color w:val="1F3864" w:themeColor="accent5" w:themeShade="80"/>
                <w:szCs w:val="28"/>
              </w:rPr>
              <w:t>t</w:t>
            </w:r>
            <w:r w:rsidR="00825019" w:rsidRPr="00825019">
              <w:rPr>
                <w:rFonts w:asciiTheme="majorHAnsi" w:hAnsiTheme="majorHAnsi" w:cstheme="majorHAnsi"/>
                <w:b/>
                <w:color w:val="1F3864" w:themeColor="accent5" w:themeShade="80"/>
                <w:szCs w:val="28"/>
              </w:rPr>
              <w:t>he Receiving Fishing Vessel</w:t>
            </w:r>
          </w:p>
        </w:tc>
      </w:tr>
      <w:tr w:rsidR="00047F27" w:rsidRPr="00797548" w14:paraId="748DAD06" w14:textId="77777777" w:rsidTr="00825019">
        <w:trPr>
          <w:trHeight w:val="375"/>
        </w:trPr>
        <w:tc>
          <w:tcPr>
            <w:tcW w:w="4765" w:type="dxa"/>
            <w:tcBorders>
              <w:top w:val="single" w:sz="8" w:space="0" w:color="auto"/>
              <w:left w:val="single" w:sz="8" w:space="0" w:color="auto"/>
              <w:bottom w:val="single" w:sz="4" w:space="0" w:color="auto"/>
              <w:right w:val="single" w:sz="4" w:space="0" w:color="auto"/>
            </w:tcBorders>
            <w:shd w:val="clear" w:color="auto" w:fill="1F3864" w:themeFill="accent5" w:themeFillShade="80"/>
            <w:vAlign w:val="center"/>
            <w:hideMark/>
          </w:tcPr>
          <w:p w14:paraId="6F297A61"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Name of vessel</w:t>
            </w:r>
          </w:p>
        </w:tc>
        <w:tc>
          <w:tcPr>
            <w:tcW w:w="4477" w:type="dxa"/>
            <w:tcBorders>
              <w:top w:val="single" w:sz="8" w:space="0" w:color="auto"/>
              <w:left w:val="nil"/>
              <w:bottom w:val="single" w:sz="4" w:space="0" w:color="auto"/>
              <w:right w:val="single" w:sz="8" w:space="0" w:color="auto"/>
            </w:tcBorders>
            <w:shd w:val="clear" w:color="auto" w:fill="auto"/>
            <w:noWrap/>
            <w:vAlign w:val="bottom"/>
            <w:hideMark/>
          </w:tcPr>
          <w:p w14:paraId="2548CA82"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49081BD6" w14:textId="77777777" w:rsidTr="00825019">
        <w:trPr>
          <w:trHeight w:val="375"/>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7A33AA2D"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Registration number</w:t>
            </w:r>
          </w:p>
        </w:tc>
        <w:tc>
          <w:tcPr>
            <w:tcW w:w="4477" w:type="dxa"/>
            <w:tcBorders>
              <w:top w:val="nil"/>
              <w:left w:val="nil"/>
              <w:bottom w:val="single" w:sz="4" w:space="0" w:color="auto"/>
              <w:right w:val="single" w:sz="8" w:space="0" w:color="auto"/>
            </w:tcBorders>
            <w:shd w:val="clear" w:color="auto" w:fill="auto"/>
            <w:noWrap/>
            <w:vAlign w:val="bottom"/>
            <w:hideMark/>
          </w:tcPr>
          <w:p w14:paraId="2B1468E0"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70AC7469" w14:textId="77777777" w:rsidTr="00825019">
        <w:trPr>
          <w:trHeight w:val="375"/>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5720BF00"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Radio call sign</w:t>
            </w:r>
          </w:p>
        </w:tc>
        <w:tc>
          <w:tcPr>
            <w:tcW w:w="4477" w:type="dxa"/>
            <w:tcBorders>
              <w:top w:val="nil"/>
              <w:left w:val="nil"/>
              <w:bottom w:val="single" w:sz="4" w:space="0" w:color="auto"/>
              <w:right w:val="single" w:sz="8" w:space="0" w:color="auto"/>
            </w:tcBorders>
            <w:shd w:val="clear" w:color="auto" w:fill="auto"/>
            <w:noWrap/>
            <w:vAlign w:val="bottom"/>
            <w:hideMark/>
          </w:tcPr>
          <w:p w14:paraId="1E4C502C"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6588684B" w14:textId="77777777" w:rsidTr="00825019">
        <w:trPr>
          <w:trHeight w:val="375"/>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22FAC47A"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Vessel flag State</w:t>
            </w:r>
          </w:p>
        </w:tc>
        <w:tc>
          <w:tcPr>
            <w:tcW w:w="4477" w:type="dxa"/>
            <w:tcBorders>
              <w:top w:val="nil"/>
              <w:left w:val="nil"/>
              <w:bottom w:val="single" w:sz="4" w:space="0" w:color="auto"/>
              <w:right w:val="single" w:sz="8" w:space="0" w:color="auto"/>
            </w:tcBorders>
            <w:shd w:val="clear" w:color="auto" w:fill="auto"/>
            <w:noWrap/>
            <w:vAlign w:val="bottom"/>
            <w:hideMark/>
          </w:tcPr>
          <w:p w14:paraId="09503831"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63E4A192" w14:textId="77777777" w:rsidTr="00825019">
        <w:trPr>
          <w:trHeight w:val="375"/>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3D1603CD"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 xml:space="preserve">IMO number / IHS </w:t>
            </w:r>
            <w:proofErr w:type="spellStart"/>
            <w:r w:rsidRPr="007856E9">
              <w:rPr>
                <w:rFonts w:asciiTheme="majorHAnsi" w:hAnsiTheme="majorHAnsi" w:cstheme="majorHAnsi"/>
                <w:b/>
                <w:bCs/>
                <w:color w:val="FFFFFF" w:themeColor="background1"/>
                <w:sz w:val="22"/>
                <w:szCs w:val="22"/>
                <w:lang w:eastAsia="es-CL"/>
              </w:rPr>
              <w:t>Fairplay</w:t>
            </w:r>
            <w:proofErr w:type="spellEnd"/>
            <w:r w:rsidRPr="007856E9">
              <w:rPr>
                <w:rFonts w:asciiTheme="majorHAnsi" w:hAnsiTheme="majorHAnsi" w:cstheme="majorHAnsi"/>
                <w:b/>
                <w:bCs/>
                <w:color w:val="FFFFFF" w:themeColor="background1"/>
                <w:sz w:val="22"/>
                <w:szCs w:val="22"/>
                <w:lang w:eastAsia="es-CL"/>
              </w:rPr>
              <w:t xml:space="preserve"> number </w:t>
            </w:r>
            <w:r w:rsidRPr="007856E9">
              <w:rPr>
                <w:rFonts w:asciiTheme="majorHAnsi" w:hAnsiTheme="majorHAnsi" w:cstheme="majorHAnsi"/>
                <w:b/>
                <w:bCs/>
                <w:color w:val="FFFFFF" w:themeColor="background1"/>
                <w:sz w:val="22"/>
                <w:szCs w:val="22"/>
                <w:lang w:eastAsia="es-CL"/>
              </w:rPr>
              <w:br/>
              <w:t>(if applicable)</w:t>
            </w:r>
          </w:p>
        </w:tc>
        <w:tc>
          <w:tcPr>
            <w:tcW w:w="4477" w:type="dxa"/>
            <w:tcBorders>
              <w:top w:val="nil"/>
              <w:left w:val="nil"/>
              <w:bottom w:val="single" w:sz="4" w:space="0" w:color="auto"/>
              <w:right w:val="single" w:sz="8" w:space="0" w:color="auto"/>
            </w:tcBorders>
            <w:shd w:val="clear" w:color="auto" w:fill="auto"/>
            <w:noWrap/>
            <w:vAlign w:val="bottom"/>
            <w:hideMark/>
          </w:tcPr>
          <w:p w14:paraId="109CA14C"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451FB487" w14:textId="77777777" w:rsidTr="00825019">
        <w:trPr>
          <w:trHeight w:val="375"/>
        </w:trPr>
        <w:tc>
          <w:tcPr>
            <w:tcW w:w="4765" w:type="dxa"/>
            <w:tcBorders>
              <w:top w:val="nil"/>
              <w:left w:val="single" w:sz="8" w:space="0" w:color="auto"/>
              <w:bottom w:val="single" w:sz="8" w:space="0" w:color="auto"/>
              <w:right w:val="single" w:sz="4" w:space="0" w:color="auto"/>
            </w:tcBorders>
            <w:shd w:val="clear" w:color="auto" w:fill="1F3864" w:themeFill="accent5" w:themeFillShade="80"/>
            <w:vAlign w:val="center"/>
            <w:hideMark/>
          </w:tcPr>
          <w:p w14:paraId="55174A62" w14:textId="77777777" w:rsidR="00047F27" w:rsidRPr="007856E9" w:rsidRDefault="00047F27" w:rsidP="00797CFC">
            <w:pPr>
              <w:jc w:val="both"/>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Master’s name and nationality</w:t>
            </w:r>
          </w:p>
        </w:tc>
        <w:tc>
          <w:tcPr>
            <w:tcW w:w="4477" w:type="dxa"/>
            <w:tcBorders>
              <w:top w:val="nil"/>
              <w:left w:val="nil"/>
              <w:bottom w:val="single" w:sz="8" w:space="0" w:color="auto"/>
              <w:right w:val="single" w:sz="8" w:space="0" w:color="auto"/>
            </w:tcBorders>
            <w:shd w:val="clear" w:color="auto" w:fill="auto"/>
            <w:noWrap/>
            <w:vAlign w:val="bottom"/>
            <w:hideMark/>
          </w:tcPr>
          <w:p w14:paraId="798D8477" w14:textId="77777777" w:rsidR="00047F27" w:rsidRPr="00797548" w:rsidRDefault="00047F27" w:rsidP="00797CFC">
            <w:pPr>
              <w:jc w:val="both"/>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bl>
    <w:p w14:paraId="6C5D7D13" w14:textId="77777777" w:rsidR="00D01B95" w:rsidRPr="00797548" w:rsidRDefault="00D01B95">
      <w:pPr>
        <w:rPr>
          <w:rFonts w:asciiTheme="majorHAnsi" w:hAnsiTheme="majorHAnsi" w:cstheme="majorHAnsi"/>
        </w:rPr>
      </w:pPr>
      <w:r w:rsidRPr="00797548">
        <w:rPr>
          <w:rFonts w:asciiTheme="majorHAnsi" w:hAnsiTheme="majorHAnsi" w:cstheme="majorHAnsi"/>
        </w:rPr>
        <w:br w:type="page"/>
      </w:r>
    </w:p>
    <w:tbl>
      <w:tblPr>
        <w:tblW w:w="9242" w:type="dxa"/>
        <w:tblInd w:w="55" w:type="dxa"/>
        <w:tblCellMar>
          <w:left w:w="70" w:type="dxa"/>
          <w:right w:w="70" w:type="dxa"/>
        </w:tblCellMar>
        <w:tblLook w:val="04A0" w:firstRow="1" w:lastRow="0" w:firstColumn="1" w:lastColumn="0" w:noHBand="0" w:noVBand="1"/>
      </w:tblPr>
      <w:tblGrid>
        <w:gridCol w:w="1525"/>
        <w:gridCol w:w="762"/>
        <w:gridCol w:w="725"/>
        <w:gridCol w:w="1753"/>
        <w:gridCol w:w="1335"/>
        <w:gridCol w:w="763"/>
        <w:gridCol w:w="762"/>
        <w:gridCol w:w="1617"/>
      </w:tblGrid>
      <w:tr w:rsidR="00047F27" w:rsidRPr="00797548" w14:paraId="6D6E731C" w14:textId="77777777" w:rsidTr="00047F27">
        <w:trPr>
          <w:trHeight w:val="300"/>
        </w:trPr>
        <w:tc>
          <w:tcPr>
            <w:tcW w:w="4765" w:type="dxa"/>
            <w:gridSpan w:val="4"/>
            <w:tcBorders>
              <w:top w:val="nil"/>
              <w:left w:val="nil"/>
              <w:bottom w:val="nil"/>
              <w:right w:val="nil"/>
            </w:tcBorders>
            <w:shd w:val="clear" w:color="auto" w:fill="auto"/>
            <w:vAlign w:val="center"/>
            <w:hideMark/>
          </w:tcPr>
          <w:p w14:paraId="59944088" w14:textId="77777777" w:rsidR="00047F27" w:rsidRPr="00797548" w:rsidRDefault="00047F27" w:rsidP="001E2924">
            <w:pPr>
              <w:rPr>
                <w:rFonts w:asciiTheme="majorHAnsi" w:hAnsiTheme="majorHAnsi" w:cstheme="majorHAnsi"/>
                <w:color w:val="000000"/>
                <w:sz w:val="22"/>
                <w:szCs w:val="22"/>
                <w:lang w:eastAsia="es-CL"/>
              </w:rPr>
            </w:pPr>
          </w:p>
        </w:tc>
        <w:tc>
          <w:tcPr>
            <w:tcW w:w="4477" w:type="dxa"/>
            <w:gridSpan w:val="4"/>
            <w:tcBorders>
              <w:top w:val="nil"/>
              <w:left w:val="nil"/>
              <w:bottom w:val="nil"/>
              <w:right w:val="nil"/>
            </w:tcBorders>
            <w:shd w:val="clear" w:color="auto" w:fill="auto"/>
            <w:noWrap/>
            <w:vAlign w:val="bottom"/>
            <w:hideMark/>
          </w:tcPr>
          <w:p w14:paraId="277C7A59"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3D3E1979" w14:textId="77777777" w:rsidTr="001E2924">
        <w:trPr>
          <w:trHeight w:val="390"/>
        </w:trPr>
        <w:tc>
          <w:tcPr>
            <w:tcW w:w="9242" w:type="dxa"/>
            <w:gridSpan w:val="8"/>
            <w:tcBorders>
              <w:top w:val="nil"/>
              <w:left w:val="nil"/>
              <w:bottom w:val="single" w:sz="8" w:space="0" w:color="auto"/>
              <w:right w:val="nil"/>
            </w:tcBorders>
            <w:shd w:val="clear" w:color="auto" w:fill="auto"/>
            <w:noWrap/>
            <w:vAlign w:val="bottom"/>
            <w:hideMark/>
          </w:tcPr>
          <w:p w14:paraId="4142DDA7" w14:textId="047B3985" w:rsidR="00047F27" w:rsidRPr="00797548" w:rsidRDefault="007856E9" w:rsidP="001E2924">
            <w:pPr>
              <w:rPr>
                <w:rFonts w:asciiTheme="majorHAnsi" w:hAnsiTheme="majorHAnsi" w:cstheme="majorHAnsi"/>
                <w:b/>
                <w:bCs/>
                <w:color w:val="000000"/>
                <w:sz w:val="22"/>
                <w:szCs w:val="22"/>
                <w:lang w:eastAsia="es-CL"/>
              </w:rPr>
            </w:pPr>
            <w:r>
              <w:rPr>
                <w:rFonts w:asciiTheme="majorHAnsi" w:hAnsiTheme="majorHAnsi" w:cstheme="majorHAnsi"/>
                <w:b/>
                <w:color w:val="1F3864" w:themeColor="accent5" w:themeShade="80"/>
                <w:szCs w:val="28"/>
              </w:rPr>
              <w:t>3</w:t>
            </w:r>
            <w:r w:rsidR="00047F27" w:rsidRPr="00252170">
              <w:rPr>
                <w:rFonts w:asciiTheme="majorHAnsi" w:hAnsiTheme="majorHAnsi" w:cstheme="majorHAnsi"/>
                <w:b/>
                <w:color w:val="1F3864" w:themeColor="accent5" w:themeShade="80"/>
                <w:szCs w:val="28"/>
              </w:rPr>
              <w:t xml:space="preserve">. </w:t>
            </w:r>
            <w:r w:rsidR="00252170" w:rsidRPr="00252170">
              <w:rPr>
                <w:rFonts w:asciiTheme="majorHAnsi" w:hAnsiTheme="majorHAnsi" w:cstheme="majorHAnsi"/>
                <w:b/>
                <w:color w:val="1F3864" w:themeColor="accent5" w:themeShade="80"/>
                <w:szCs w:val="28"/>
              </w:rPr>
              <w:t>Transhipment Operation</w:t>
            </w:r>
          </w:p>
        </w:tc>
      </w:tr>
      <w:tr w:rsidR="00047F27" w:rsidRPr="00797548" w14:paraId="252C8FC0" w14:textId="77777777" w:rsidTr="00252170">
        <w:trPr>
          <w:trHeight w:val="36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12640D94"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Date and time of commencement of transhipment (UTC)</w:t>
            </w:r>
          </w:p>
        </w:tc>
        <w:tc>
          <w:tcPr>
            <w:tcW w:w="4477" w:type="dxa"/>
            <w:gridSpan w:val="4"/>
            <w:tcBorders>
              <w:top w:val="nil"/>
              <w:left w:val="nil"/>
              <w:bottom w:val="single" w:sz="4" w:space="0" w:color="auto"/>
              <w:right w:val="single" w:sz="8" w:space="0" w:color="auto"/>
            </w:tcBorders>
            <w:shd w:val="clear" w:color="auto" w:fill="auto"/>
            <w:noWrap/>
            <w:vAlign w:val="bottom"/>
            <w:hideMark/>
          </w:tcPr>
          <w:p w14:paraId="23699958"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6DD014E2" w14:textId="77777777" w:rsidTr="00252170">
        <w:trPr>
          <w:trHeight w:val="36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399376DE"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Date and time of completion of transhipment (UTC)</w:t>
            </w:r>
          </w:p>
        </w:tc>
        <w:tc>
          <w:tcPr>
            <w:tcW w:w="4477" w:type="dxa"/>
            <w:gridSpan w:val="4"/>
            <w:tcBorders>
              <w:top w:val="nil"/>
              <w:left w:val="nil"/>
              <w:bottom w:val="single" w:sz="4" w:space="0" w:color="auto"/>
              <w:right w:val="single" w:sz="8" w:space="0" w:color="auto"/>
            </w:tcBorders>
            <w:shd w:val="clear" w:color="auto" w:fill="auto"/>
            <w:noWrap/>
            <w:vAlign w:val="bottom"/>
            <w:hideMark/>
          </w:tcPr>
          <w:p w14:paraId="6943EC60"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607C9B27" w14:textId="77777777" w:rsidTr="00252170">
        <w:trPr>
          <w:trHeight w:val="36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tcPr>
          <w:p w14:paraId="62BE2586"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If transhipment in port: Name, country, and code</w:t>
            </w:r>
            <w:r w:rsidRPr="007856E9">
              <w:rPr>
                <w:rStyle w:val="FootnoteReference"/>
                <w:rFonts w:asciiTheme="majorHAnsi" w:hAnsiTheme="majorHAnsi" w:cstheme="majorHAnsi"/>
                <w:b/>
                <w:bCs/>
                <w:color w:val="FFFFFF" w:themeColor="background1"/>
                <w:sz w:val="22"/>
                <w:szCs w:val="22"/>
                <w:lang w:eastAsia="es-CL"/>
              </w:rPr>
              <w:footnoteReference w:id="3"/>
            </w:r>
            <w:r w:rsidRPr="007856E9">
              <w:rPr>
                <w:rFonts w:asciiTheme="majorHAnsi" w:hAnsiTheme="majorHAnsi" w:cstheme="majorHAnsi"/>
                <w:b/>
                <w:bCs/>
                <w:color w:val="FFFFFF" w:themeColor="background1"/>
                <w:sz w:val="22"/>
                <w:szCs w:val="22"/>
                <w:lang w:eastAsia="es-CL"/>
              </w:rPr>
              <w:t xml:space="preserve"> of port</w:t>
            </w:r>
          </w:p>
        </w:tc>
        <w:tc>
          <w:tcPr>
            <w:tcW w:w="4477" w:type="dxa"/>
            <w:gridSpan w:val="4"/>
            <w:tcBorders>
              <w:top w:val="nil"/>
              <w:left w:val="nil"/>
              <w:bottom w:val="single" w:sz="4" w:space="0" w:color="auto"/>
              <w:right w:val="single" w:sz="8" w:space="0" w:color="auto"/>
            </w:tcBorders>
            <w:shd w:val="clear" w:color="auto" w:fill="auto"/>
            <w:noWrap/>
            <w:vAlign w:val="bottom"/>
          </w:tcPr>
          <w:p w14:paraId="33B27699"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3E05EAEE" w14:textId="77777777" w:rsidTr="00252170">
        <w:trPr>
          <w:trHeight w:val="6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275923A0"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If transhipment at sea: Position (nearest 1/10th degree) at commencement of transhipment</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21B87FA7"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01681AA3" w14:textId="77777777" w:rsidTr="00252170">
        <w:trPr>
          <w:trHeight w:val="6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04128E52"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If transhipment at sea: Position (nearest 1/10th degree) at completion of transhipment</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56EA9BCE"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54D6F30B" w14:textId="77777777" w:rsidTr="00252170">
        <w:trPr>
          <w:trHeight w:val="254"/>
        </w:trPr>
        <w:tc>
          <w:tcPr>
            <w:tcW w:w="9242" w:type="dxa"/>
            <w:gridSpan w:val="8"/>
            <w:tcBorders>
              <w:top w:val="nil"/>
              <w:left w:val="single" w:sz="8" w:space="0" w:color="auto"/>
              <w:bottom w:val="single" w:sz="4" w:space="0" w:color="auto"/>
              <w:right w:val="single" w:sz="8" w:space="0" w:color="auto"/>
            </w:tcBorders>
            <w:shd w:val="clear" w:color="auto" w:fill="1F3864" w:themeFill="accent5" w:themeFillShade="80"/>
            <w:vAlign w:val="center"/>
            <w:hideMark/>
          </w:tcPr>
          <w:p w14:paraId="11D288CE" w14:textId="77777777" w:rsidR="00047F27" w:rsidRPr="007856E9" w:rsidRDefault="00047F27" w:rsidP="001E2924">
            <w:pPr>
              <w:rPr>
                <w:rFonts w:asciiTheme="majorHAnsi" w:hAnsiTheme="majorHAnsi" w:cstheme="majorHAnsi"/>
                <w:b/>
                <w:bCs/>
                <w:sz w:val="22"/>
                <w:szCs w:val="22"/>
                <w:lang w:eastAsia="es-CL"/>
              </w:rPr>
            </w:pPr>
            <w:r w:rsidRPr="007856E9">
              <w:rPr>
                <w:rFonts w:asciiTheme="majorHAnsi" w:hAnsiTheme="majorHAnsi" w:cstheme="majorHAnsi"/>
                <w:b/>
                <w:bCs/>
                <w:sz w:val="22"/>
                <w:szCs w:val="22"/>
                <w:lang w:eastAsia="es-CL"/>
              </w:rPr>
              <w:t>Description of product type by species (e.g. whole, frozen fish in 20 kg cartons) </w:t>
            </w:r>
          </w:p>
        </w:tc>
      </w:tr>
      <w:tr w:rsidR="00047F27" w:rsidRPr="00797548" w14:paraId="06EC6263" w14:textId="77777777" w:rsidTr="00252170">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5536D8C8" w14:textId="2475C76A"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3427427B" w14:textId="77777777" w:rsidR="00047F27" w:rsidRPr="00797548" w:rsidRDefault="00047F27" w:rsidP="001E2924">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hideMark/>
          </w:tcPr>
          <w:p w14:paraId="612E29A5"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43008B4A"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79EEB9ED" w14:textId="77777777" w:rsidTr="00252170">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358734E6" w14:textId="556FE88D"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1F053998" w14:textId="77777777" w:rsidR="00047F27" w:rsidRPr="00797548" w:rsidRDefault="00047F27" w:rsidP="001E2924">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267F2E1F"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7819340C"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781A25D2" w14:textId="77777777" w:rsidTr="00252170">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565FA5D1" w14:textId="41394828"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2E693258" w14:textId="77777777" w:rsidR="00047F27" w:rsidRPr="00797548" w:rsidRDefault="00047F27" w:rsidP="001E2924">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14BD37A2"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3A0BF747"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765E11AA" w14:textId="77777777" w:rsidTr="00252170">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1E29F0FD" w14:textId="4D9205B1"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4A0ECB96" w14:textId="77777777" w:rsidR="00047F27" w:rsidRPr="00797548" w:rsidRDefault="00047F27" w:rsidP="001E2924">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34A523BE"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3E58F93B"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1DA73CD1" w14:textId="77777777" w:rsidTr="00252170">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11D8A0AB" w14:textId="75F12500"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3E9887FA" w14:textId="77777777" w:rsidR="00047F27" w:rsidRPr="00797548" w:rsidRDefault="00047F27" w:rsidP="001E2924">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7CA56313"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6FD6C743"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5660D2EE" w14:textId="77777777" w:rsidTr="00252170">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33D4F1EC" w14:textId="3F2558B3"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0B51B5F7" w14:textId="77777777" w:rsidR="00047F27" w:rsidRPr="00797548" w:rsidRDefault="00047F27" w:rsidP="001E2924">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58BE864B"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2032C29D"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2D6FEE57" w14:textId="77777777" w:rsidTr="001E2924">
        <w:trPr>
          <w:trHeight w:val="300"/>
        </w:trPr>
        <w:tc>
          <w:tcPr>
            <w:tcW w:w="9242" w:type="dxa"/>
            <w:gridSpan w:val="8"/>
            <w:tcBorders>
              <w:top w:val="nil"/>
              <w:left w:val="single" w:sz="8" w:space="0" w:color="auto"/>
              <w:bottom w:val="single" w:sz="4" w:space="0" w:color="auto"/>
              <w:right w:val="single" w:sz="8" w:space="0" w:color="auto"/>
            </w:tcBorders>
            <w:shd w:val="clear" w:color="000000" w:fill="D9D9D9"/>
            <w:vAlign w:val="center"/>
          </w:tcPr>
          <w:p w14:paraId="5B88E2C1" w14:textId="77777777" w:rsidR="00047F27" w:rsidRPr="00797548" w:rsidRDefault="00047F27" w:rsidP="001E2924">
            <w:pPr>
              <w:rPr>
                <w:rFonts w:asciiTheme="majorHAnsi" w:hAnsiTheme="majorHAnsi" w:cstheme="majorHAnsi"/>
                <w:sz w:val="22"/>
                <w:szCs w:val="22"/>
                <w:lang w:eastAsia="es-CL"/>
              </w:rPr>
            </w:pPr>
          </w:p>
        </w:tc>
      </w:tr>
      <w:tr w:rsidR="00047F27" w:rsidRPr="00797548" w14:paraId="2ADDF276" w14:textId="77777777" w:rsidTr="00252170">
        <w:trPr>
          <w:trHeight w:val="300"/>
        </w:trPr>
        <w:tc>
          <w:tcPr>
            <w:tcW w:w="9242" w:type="dxa"/>
            <w:gridSpan w:val="8"/>
            <w:tcBorders>
              <w:top w:val="nil"/>
              <w:left w:val="single" w:sz="8" w:space="0" w:color="auto"/>
              <w:bottom w:val="single" w:sz="4" w:space="0" w:color="auto"/>
              <w:right w:val="single" w:sz="8" w:space="0" w:color="auto"/>
            </w:tcBorders>
            <w:shd w:val="clear" w:color="auto" w:fill="1F3864" w:themeFill="accent5" w:themeFillShade="80"/>
            <w:vAlign w:val="center"/>
            <w:hideMark/>
          </w:tcPr>
          <w:p w14:paraId="3A174C7C" w14:textId="77777777" w:rsidR="00047F27" w:rsidRPr="007856E9" w:rsidRDefault="00047F27" w:rsidP="001E2924">
            <w:pPr>
              <w:rPr>
                <w:rFonts w:asciiTheme="majorHAnsi" w:hAnsiTheme="majorHAnsi" w:cstheme="majorHAnsi"/>
                <w:b/>
                <w:bCs/>
                <w:sz w:val="22"/>
                <w:szCs w:val="22"/>
                <w:lang w:eastAsia="es-CL"/>
              </w:rPr>
            </w:pPr>
            <w:r w:rsidRPr="007856E9">
              <w:rPr>
                <w:rFonts w:asciiTheme="majorHAnsi" w:hAnsiTheme="majorHAnsi" w:cstheme="majorHAnsi"/>
                <w:b/>
                <w:bCs/>
                <w:sz w:val="22"/>
                <w:szCs w:val="22"/>
                <w:lang w:eastAsia="es-CL"/>
              </w:rPr>
              <w:t>Number of cartons, net weight (kg) of product, by species.</w:t>
            </w:r>
          </w:p>
        </w:tc>
      </w:tr>
      <w:tr w:rsidR="00047F27" w:rsidRPr="00797548" w14:paraId="1A0CEA2C" w14:textId="77777777" w:rsidTr="00252170">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1FAB624D"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000000" w:fill="auto"/>
            <w:vAlign w:val="center"/>
          </w:tcPr>
          <w:p w14:paraId="0CE6D7C0" w14:textId="77777777" w:rsidR="00047F27" w:rsidRPr="00797548" w:rsidRDefault="00047F27" w:rsidP="001E2924">
            <w:pPr>
              <w:rPr>
                <w:rFonts w:asciiTheme="majorHAnsi" w:hAnsiTheme="majorHAnsi" w:cstheme="majorHAnsi"/>
                <w:color w:val="000000"/>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0EEFA7EF"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1B0A44BB" w14:textId="77777777" w:rsidR="00047F27" w:rsidRPr="00797548" w:rsidRDefault="00047F27" w:rsidP="001E2924">
            <w:pPr>
              <w:rPr>
                <w:rFonts w:asciiTheme="majorHAnsi" w:hAnsiTheme="majorHAnsi" w:cstheme="majorHAnsi"/>
                <w:color w:val="000000"/>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73FB89A8"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13DCD610"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5C7CBC77" w14:textId="77777777" w:rsidTr="00252170">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7C8062F6"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000000" w:fill="auto"/>
            <w:vAlign w:val="center"/>
          </w:tcPr>
          <w:p w14:paraId="6461746C" w14:textId="77777777" w:rsidR="00047F27" w:rsidRPr="00797548" w:rsidRDefault="00047F27" w:rsidP="001E2924">
            <w:pPr>
              <w:rPr>
                <w:rFonts w:asciiTheme="majorHAnsi" w:hAnsiTheme="majorHAnsi" w:cstheme="majorHAnsi"/>
                <w:color w:val="000000"/>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09BC3339"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1405B8F9" w14:textId="77777777" w:rsidR="00047F27" w:rsidRPr="00797548" w:rsidRDefault="00047F27" w:rsidP="001E2924">
            <w:pPr>
              <w:rPr>
                <w:rFonts w:asciiTheme="majorHAnsi" w:hAnsiTheme="majorHAnsi" w:cstheme="majorHAnsi"/>
                <w:color w:val="000000"/>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3A95E2D4"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232BA59A"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4AFBBC85" w14:textId="77777777" w:rsidTr="00252170">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385711EC"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000000" w:fill="auto"/>
            <w:vAlign w:val="center"/>
          </w:tcPr>
          <w:p w14:paraId="7F576BC3" w14:textId="77777777" w:rsidR="00047F27" w:rsidRPr="00797548" w:rsidRDefault="00047F27" w:rsidP="001E2924">
            <w:pPr>
              <w:rPr>
                <w:rFonts w:asciiTheme="majorHAnsi" w:hAnsiTheme="majorHAnsi" w:cstheme="majorHAnsi"/>
                <w:color w:val="000000"/>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57CE20A8"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19C7C0F3" w14:textId="77777777" w:rsidR="00047F27" w:rsidRPr="00797548" w:rsidRDefault="00047F27" w:rsidP="001E2924">
            <w:pPr>
              <w:rPr>
                <w:rFonts w:asciiTheme="majorHAnsi" w:hAnsiTheme="majorHAnsi" w:cstheme="majorHAnsi"/>
                <w:color w:val="000000"/>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1F41DDAE"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3CE226EA"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3A216770" w14:textId="77777777" w:rsidTr="00252170">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367C082B"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000000" w:fill="auto"/>
            <w:vAlign w:val="center"/>
          </w:tcPr>
          <w:p w14:paraId="4F5228E5" w14:textId="77777777" w:rsidR="00047F27" w:rsidRPr="00797548" w:rsidRDefault="00047F27" w:rsidP="001E2924">
            <w:pPr>
              <w:rPr>
                <w:rFonts w:asciiTheme="majorHAnsi" w:hAnsiTheme="majorHAnsi" w:cstheme="majorHAnsi"/>
                <w:color w:val="000000"/>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1DF7B9C7"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439EBFF0" w14:textId="77777777" w:rsidR="00047F27" w:rsidRPr="00797548" w:rsidRDefault="00047F27" w:rsidP="001E2924">
            <w:pPr>
              <w:rPr>
                <w:rFonts w:asciiTheme="majorHAnsi" w:hAnsiTheme="majorHAnsi" w:cstheme="majorHAnsi"/>
                <w:color w:val="000000"/>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3C364051"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084E2D02"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4B46DE7F" w14:textId="77777777" w:rsidTr="00252170">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2E8A18FE"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000000" w:fill="auto"/>
            <w:vAlign w:val="center"/>
          </w:tcPr>
          <w:p w14:paraId="02ED91EF" w14:textId="77777777" w:rsidR="00047F27" w:rsidRPr="00797548" w:rsidRDefault="00047F27" w:rsidP="001E2924">
            <w:pPr>
              <w:rPr>
                <w:rFonts w:asciiTheme="majorHAnsi" w:hAnsiTheme="majorHAnsi" w:cstheme="majorHAnsi"/>
                <w:color w:val="000000"/>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6F042024"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0C51E644" w14:textId="77777777" w:rsidR="00047F27" w:rsidRPr="00797548" w:rsidRDefault="00047F27" w:rsidP="001E2924">
            <w:pPr>
              <w:rPr>
                <w:rFonts w:asciiTheme="majorHAnsi" w:hAnsiTheme="majorHAnsi" w:cstheme="majorHAnsi"/>
                <w:color w:val="000000"/>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3CFB795F"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166C13F8"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0237EA26" w14:textId="77777777" w:rsidTr="00252170">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78D279F6"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000000" w:fill="auto"/>
            <w:vAlign w:val="center"/>
          </w:tcPr>
          <w:p w14:paraId="3D9DCBAD" w14:textId="77777777" w:rsidR="00047F27" w:rsidRPr="00797548" w:rsidRDefault="00047F27" w:rsidP="001E2924">
            <w:pPr>
              <w:rPr>
                <w:rFonts w:asciiTheme="majorHAnsi" w:hAnsiTheme="majorHAnsi" w:cstheme="majorHAnsi"/>
                <w:color w:val="000000"/>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699B88AE"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0ED77D71" w14:textId="77777777" w:rsidR="00047F27" w:rsidRPr="00797548" w:rsidRDefault="00047F27" w:rsidP="001E2924">
            <w:pPr>
              <w:rPr>
                <w:rFonts w:asciiTheme="majorHAnsi" w:hAnsiTheme="majorHAnsi" w:cstheme="majorHAnsi"/>
                <w:color w:val="000000"/>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7BF3FFAF"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5AA4E026"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446690C5" w14:textId="77777777" w:rsidTr="00252170">
        <w:trPr>
          <w:trHeight w:val="3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361E6D33"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Total net weight of product transhipped (kg)</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48501C9D"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125D4686" w14:textId="77777777" w:rsidTr="00252170">
        <w:trPr>
          <w:trHeight w:val="3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2DCCB853"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Hold numbers in reefer vessel in which product is stowed</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21C80B11"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5CE3D227" w14:textId="77777777" w:rsidTr="00252170">
        <w:trPr>
          <w:trHeight w:val="36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1F6730C3"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Destination port and country of receiving fishing vessel</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54C67783"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561BA6C5" w14:textId="77777777" w:rsidTr="00252170">
        <w:trPr>
          <w:trHeight w:val="3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2B01FBC9"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 xml:space="preserve">Estimated arrival date </w:t>
            </w:r>
          </w:p>
        </w:tc>
        <w:tc>
          <w:tcPr>
            <w:tcW w:w="4477" w:type="dxa"/>
            <w:gridSpan w:val="4"/>
            <w:tcBorders>
              <w:top w:val="nil"/>
              <w:left w:val="nil"/>
              <w:bottom w:val="single" w:sz="4" w:space="0" w:color="auto"/>
              <w:right w:val="single" w:sz="8" w:space="0" w:color="auto"/>
            </w:tcBorders>
            <w:shd w:val="clear" w:color="auto" w:fill="auto"/>
            <w:noWrap/>
            <w:vAlign w:val="bottom"/>
            <w:hideMark/>
          </w:tcPr>
          <w:p w14:paraId="06250ACA"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156CF224" w14:textId="77777777" w:rsidTr="00252170">
        <w:trPr>
          <w:trHeight w:val="315"/>
        </w:trPr>
        <w:tc>
          <w:tcPr>
            <w:tcW w:w="4765" w:type="dxa"/>
            <w:gridSpan w:val="4"/>
            <w:tcBorders>
              <w:top w:val="nil"/>
              <w:left w:val="single" w:sz="8" w:space="0" w:color="auto"/>
              <w:bottom w:val="single" w:sz="8" w:space="0" w:color="auto"/>
              <w:right w:val="single" w:sz="4" w:space="0" w:color="auto"/>
            </w:tcBorders>
            <w:shd w:val="clear" w:color="auto" w:fill="1F3864" w:themeFill="accent5" w:themeFillShade="80"/>
            <w:vAlign w:val="center"/>
            <w:hideMark/>
          </w:tcPr>
          <w:p w14:paraId="7DD9C707"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 xml:space="preserve">Estimated landing date </w:t>
            </w:r>
          </w:p>
        </w:tc>
        <w:tc>
          <w:tcPr>
            <w:tcW w:w="4477" w:type="dxa"/>
            <w:gridSpan w:val="4"/>
            <w:tcBorders>
              <w:top w:val="nil"/>
              <w:left w:val="nil"/>
              <w:bottom w:val="single" w:sz="8" w:space="0" w:color="auto"/>
              <w:right w:val="single" w:sz="8" w:space="0" w:color="auto"/>
            </w:tcBorders>
            <w:shd w:val="clear" w:color="auto" w:fill="auto"/>
            <w:noWrap/>
            <w:vAlign w:val="bottom"/>
            <w:hideMark/>
          </w:tcPr>
          <w:p w14:paraId="26B5543A"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3887404A" w14:textId="77777777" w:rsidTr="00047F27">
        <w:trPr>
          <w:trHeight w:val="300"/>
        </w:trPr>
        <w:tc>
          <w:tcPr>
            <w:tcW w:w="4765" w:type="dxa"/>
            <w:gridSpan w:val="4"/>
            <w:tcBorders>
              <w:top w:val="nil"/>
              <w:left w:val="nil"/>
              <w:bottom w:val="nil"/>
              <w:right w:val="nil"/>
            </w:tcBorders>
            <w:shd w:val="clear" w:color="auto" w:fill="auto"/>
            <w:vAlign w:val="center"/>
            <w:hideMark/>
          </w:tcPr>
          <w:p w14:paraId="0F9203FB" w14:textId="77777777" w:rsidR="00047F27" w:rsidRPr="00797548" w:rsidRDefault="00047F27" w:rsidP="001E2924">
            <w:pPr>
              <w:rPr>
                <w:rFonts w:asciiTheme="majorHAnsi" w:hAnsiTheme="majorHAnsi" w:cstheme="majorHAnsi"/>
                <w:color w:val="000000"/>
                <w:sz w:val="22"/>
                <w:szCs w:val="22"/>
                <w:lang w:eastAsia="es-CL"/>
              </w:rPr>
            </w:pPr>
          </w:p>
        </w:tc>
        <w:tc>
          <w:tcPr>
            <w:tcW w:w="4477" w:type="dxa"/>
            <w:gridSpan w:val="4"/>
            <w:tcBorders>
              <w:top w:val="nil"/>
              <w:left w:val="nil"/>
              <w:bottom w:val="nil"/>
              <w:right w:val="nil"/>
            </w:tcBorders>
            <w:shd w:val="clear" w:color="auto" w:fill="auto"/>
            <w:noWrap/>
            <w:vAlign w:val="bottom"/>
            <w:hideMark/>
          </w:tcPr>
          <w:p w14:paraId="6FAF70CC"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7C3F82A3" w14:textId="77777777" w:rsidTr="001E2924">
        <w:trPr>
          <w:trHeight w:val="390"/>
        </w:trPr>
        <w:tc>
          <w:tcPr>
            <w:tcW w:w="9242" w:type="dxa"/>
            <w:gridSpan w:val="8"/>
            <w:tcBorders>
              <w:top w:val="nil"/>
              <w:left w:val="nil"/>
              <w:bottom w:val="nil"/>
              <w:right w:val="nil"/>
            </w:tcBorders>
            <w:shd w:val="clear" w:color="auto" w:fill="auto"/>
            <w:noWrap/>
            <w:vAlign w:val="bottom"/>
            <w:hideMark/>
          </w:tcPr>
          <w:p w14:paraId="37BA2C3A" w14:textId="2B34A3D5" w:rsidR="00047F27" w:rsidRPr="00797548" w:rsidRDefault="007856E9" w:rsidP="001E2924">
            <w:pPr>
              <w:rPr>
                <w:rFonts w:asciiTheme="majorHAnsi" w:hAnsiTheme="majorHAnsi" w:cstheme="majorHAnsi"/>
                <w:b/>
                <w:bCs/>
                <w:sz w:val="22"/>
                <w:szCs w:val="22"/>
                <w:lang w:eastAsia="es-CL"/>
              </w:rPr>
            </w:pPr>
            <w:r>
              <w:rPr>
                <w:rFonts w:asciiTheme="majorHAnsi" w:hAnsiTheme="majorHAnsi" w:cstheme="majorHAnsi"/>
                <w:b/>
                <w:color w:val="1F3864" w:themeColor="accent5" w:themeShade="80"/>
                <w:szCs w:val="28"/>
              </w:rPr>
              <w:t>4</w:t>
            </w:r>
            <w:r w:rsidR="00047F27" w:rsidRPr="00252170">
              <w:rPr>
                <w:rFonts w:asciiTheme="majorHAnsi" w:hAnsiTheme="majorHAnsi" w:cstheme="majorHAnsi"/>
                <w:b/>
                <w:color w:val="1F3864" w:themeColor="accent5" w:themeShade="80"/>
                <w:szCs w:val="28"/>
              </w:rPr>
              <w:t xml:space="preserve">. </w:t>
            </w:r>
            <w:r w:rsidR="00252170" w:rsidRPr="00252170">
              <w:rPr>
                <w:rFonts w:asciiTheme="majorHAnsi" w:hAnsiTheme="majorHAnsi" w:cstheme="majorHAnsi"/>
                <w:b/>
                <w:color w:val="1F3864" w:themeColor="accent5" w:themeShade="80"/>
                <w:szCs w:val="28"/>
              </w:rPr>
              <w:t>Observations (</w:t>
            </w:r>
            <w:r w:rsidR="00252170">
              <w:rPr>
                <w:rFonts w:asciiTheme="majorHAnsi" w:hAnsiTheme="majorHAnsi" w:cstheme="majorHAnsi"/>
                <w:b/>
                <w:color w:val="1F3864" w:themeColor="accent5" w:themeShade="80"/>
                <w:szCs w:val="28"/>
              </w:rPr>
              <w:t>i</w:t>
            </w:r>
            <w:r w:rsidR="00252170" w:rsidRPr="00252170">
              <w:rPr>
                <w:rFonts w:asciiTheme="majorHAnsi" w:hAnsiTheme="majorHAnsi" w:cstheme="majorHAnsi"/>
                <w:b/>
                <w:color w:val="1F3864" w:themeColor="accent5" w:themeShade="80"/>
                <w:szCs w:val="28"/>
              </w:rPr>
              <w:t xml:space="preserve">f </w:t>
            </w:r>
            <w:r w:rsidR="00252170">
              <w:rPr>
                <w:rFonts w:asciiTheme="majorHAnsi" w:hAnsiTheme="majorHAnsi" w:cstheme="majorHAnsi"/>
                <w:b/>
                <w:color w:val="1F3864" w:themeColor="accent5" w:themeShade="80"/>
                <w:szCs w:val="28"/>
              </w:rPr>
              <w:t>a</w:t>
            </w:r>
            <w:r w:rsidR="00252170" w:rsidRPr="00252170">
              <w:rPr>
                <w:rFonts w:asciiTheme="majorHAnsi" w:hAnsiTheme="majorHAnsi" w:cstheme="majorHAnsi"/>
                <w:b/>
                <w:color w:val="1F3864" w:themeColor="accent5" w:themeShade="80"/>
                <w:szCs w:val="28"/>
              </w:rPr>
              <w:t>pplicable)</w:t>
            </w:r>
          </w:p>
        </w:tc>
      </w:tr>
      <w:tr w:rsidR="00047F27" w:rsidRPr="00797548" w14:paraId="7178EB1F" w14:textId="77777777" w:rsidTr="001E2924">
        <w:trPr>
          <w:trHeight w:val="2400"/>
        </w:trPr>
        <w:tc>
          <w:tcPr>
            <w:tcW w:w="9242" w:type="dxa"/>
            <w:gridSpan w:val="8"/>
            <w:tcBorders>
              <w:top w:val="single" w:sz="8" w:space="0" w:color="auto"/>
              <w:left w:val="single" w:sz="8" w:space="0" w:color="auto"/>
              <w:bottom w:val="single" w:sz="8" w:space="0" w:color="auto"/>
              <w:right w:val="single" w:sz="8" w:space="0" w:color="000000"/>
            </w:tcBorders>
            <w:shd w:val="clear" w:color="auto" w:fill="auto"/>
            <w:hideMark/>
          </w:tcPr>
          <w:p w14:paraId="2B8391B1"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bl>
    <w:p w14:paraId="46E0EA77" w14:textId="77777777" w:rsidR="00D01B95" w:rsidRPr="00797548" w:rsidRDefault="00D01B95">
      <w:pPr>
        <w:rPr>
          <w:rFonts w:asciiTheme="majorHAnsi" w:hAnsiTheme="majorHAnsi" w:cstheme="majorHAnsi"/>
        </w:rPr>
      </w:pPr>
      <w:r w:rsidRPr="00797548">
        <w:rPr>
          <w:rFonts w:asciiTheme="majorHAnsi" w:hAnsiTheme="majorHAnsi" w:cstheme="majorHAnsi"/>
        </w:rPr>
        <w:br w:type="page"/>
      </w:r>
    </w:p>
    <w:tbl>
      <w:tblPr>
        <w:tblW w:w="9242" w:type="dxa"/>
        <w:tblInd w:w="55" w:type="dxa"/>
        <w:tblCellMar>
          <w:left w:w="70" w:type="dxa"/>
          <w:right w:w="70" w:type="dxa"/>
        </w:tblCellMar>
        <w:tblLook w:val="04A0" w:firstRow="1" w:lastRow="0" w:firstColumn="1" w:lastColumn="0" w:noHBand="0" w:noVBand="1"/>
      </w:tblPr>
      <w:tblGrid>
        <w:gridCol w:w="4765"/>
        <w:gridCol w:w="4477"/>
      </w:tblGrid>
      <w:tr w:rsidR="00047F27" w:rsidRPr="00797548" w14:paraId="4DB39390" w14:textId="77777777" w:rsidTr="00047F27">
        <w:trPr>
          <w:trHeight w:val="300"/>
        </w:trPr>
        <w:tc>
          <w:tcPr>
            <w:tcW w:w="4765" w:type="dxa"/>
            <w:tcBorders>
              <w:top w:val="nil"/>
              <w:left w:val="nil"/>
              <w:bottom w:val="nil"/>
              <w:right w:val="nil"/>
            </w:tcBorders>
            <w:shd w:val="clear" w:color="auto" w:fill="auto"/>
            <w:noWrap/>
            <w:vAlign w:val="center"/>
            <w:hideMark/>
          </w:tcPr>
          <w:p w14:paraId="3D8FA7C7" w14:textId="77777777" w:rsidR="00047F27" w:rsidRPr="00797548" w:rsidRDefault="00047F27" w:rsidP="001E2924">
            <w:pPr>
              <w:rPr>
                <w:rFonts w:asciiTheme="majorHAnsi" w:hAnsiTheme="majorHAnsi" w:cstheme="majorHAnsi"/>
                <w:color w:val="000000"/>
                <w:sz w:val="22"/>
                <w:szCs w:val="22"/>
                <w:lang w:eastAsia="es-CL"/>
              </w:rPr>
            </w:pPr>
          </w:p>
        </w:tc>
        <w:tc>
          <w:tcPr>
            <w:tcW w:w="4477" w:type="dxa"/>
            <w:tcBorders>
              <w:top w:val="nil"/>
              <w:left w:val="nil"/>
              <w:bottom w:val="nil"/>
              <w:right w:val="nil"/>
            </w:tcBorders>
            <w:shd w:val="clear" w:color="auto" w:fill="auto"/>
            <w:noWrap/>
            <w:vAlign w:val="center"/>
            <w:hideMark/>
          </w:tcPr>
          <w:p w14:paraId="4B24613F" w14:textId="77777777" w:rsidR="00047F27" w:rsidRPr="00797548" w:rsidRDefault="00047F27" w:rsidP="001E2924">
            <w:pPr>
              <w:rPr>
                <w:rFonts w:asciiTheme="majorHAnsi" w:hAnsiTheme="majorHAnsi" w:cstheme="majorHAnsi"/>
                <w:color w:val="000000"/>
                <w:sz w:val="22"/>
                <w:szCs w:val="22"/>
                <w:lang w:eastAsia="es-CL"/>
              </w:rPr>
            </w:pPr>
          </w:p>
        </w:tc>
      </w:tr>
      <w:tr w:rsidR="00047F27" w:rsidRPr="00797548" w14:paraId="5839CAA3" w14:textId="77777777" w:rsidTr="001E2924">
        <w:trPr>
          <w:trHeight w:val="390"/>
        </w:trPr>
        <w:tc>
          <w:tcPr>
            <w:tcW w:w="9242" w:type="dxa"/>
            <w:gridSpan w:val="2"/>
            <w:tcBorders>
              <w:top w:val="nil"/>
              <w:left w:val="nil"/>
              <w:bottom w:val="nil"/>
              <w:right w:val="nil"/>
            </w:tcBorders>
            <w:shd w:val="clear" w:color="auto" w:fill="auto"/>
            <w:noWrap/>
            <w:vAlign w:val="bottom"/>
            <w:hideMark/>
          </w:tcPr>
          <w:p w14:paraId="7D30E7CE" w14:textId="123C0AC4" w:rsidR="00047F27" w:rsidRPr="00797548" w:rsidRDefault="007856E9" w:rsidP="001E2924">
            <w:pPr>
              <w:rPr>
                <w:rFonts w:asciiTheme="majorHAnsi" w:hAnsiTheme="majorHAnsi" w:cstheme="majorHAnsi"/>
                <w:b/>
                <w:bCs/>
                <w:color w:val="000000"/>
                <w:sz w:val="22"/>
                <w:szCs w:val="22"/>
                <w:lang w:eastAsia="es-CL"/>
              </w:rPr>
            </w:pPr>
            <w:r>
              <w:rPr>
                <w:rFonts w:asciiTheme="majorHAnsi" w:hAnsiTheme="majorHAnsi" w:cstheme="majorHAnsi"/>
                <w:b/>
                <w:color w:val="1F3864" w:themeColor="accent5" w:themeShade="80"/>
                <w:szCs w:val="28"/>
              </w:rPr>
              <w:t>5</w:t>
            </w:r>
            <w:r w:rsidR="00047F27" w:rsidRPr="007856E9">
              <w:rPr>
                <w:rFonts w:asciiTheme="majorHAnsi" w:hAnsiTheme="majorHAnsi" w:cstheme="majorHAnsi"/>
                <w:b/>
                <w:color w:val="1F3864" w:themeColor="accent5" w:themeShade="80"/>
                <w:szCs w:val="28"/>
              </w:rPr>
              <w:t xml:space="preserve">. </w:t>
            </w:r>
            <w:r w:rsidRPr="007856E9">
              <w:rPr>
                <w:rFonts w:asciiTheme="majorHAnsi" w:hAnsiTheme="majorHAnsi" w:cstheme="majorHAnsi"/>
                <w:b/>
                <w:color w:val="1F3864" w:themeColor="accent5" w:themeShade="80"/>
                <w:szCs w:val="28"/>
              </w:rPr>
              <w:t>Verification</w:t>
            </w:r>
          </w:p>
        </w:tc>
      </w:tr>
      <w:tr w:rsidR="00047F27" w:rsidRPr="00797548" w14:paraId="3C0CE94F" w14:textId="77777777" w:rsidTr="007856E9">
        <w:trPr>
          <w:trHeight w:val="300"/>
        </w:trPr>
        <w:tc>
          <w:tcPr>
            <w:tcW w:w="4765" w:type="dxa"/>
            <w:tcBorders>
              <w:top w:val="single" w:sz="8" w:space="0" w:color="auto"/>
              <w:left w:val="single" w:sz="8" w:space="0" w:color="auto"/>
              <w:bottom w:val="single" w:sz="4" w:space="0" w:color="auto"/>
              <w:right w:val="single" w:sz="4" w:space="0" w:color="auto"/>
            </w:tcBorders>
            <w:shd w:val="clear" w:color="auto" w:fill="1F3864" w:themeFill="accent5" w:themeFillShade="80"/>
            <w:vAlign w:val="center"/>
            <w:hideMark/>
          </w:tcPr>
          <w:p w14:paraId="3C1FB258"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Name of observer</w:t>
            </w:r>
          </w:p>
        </w:tc>
        <w:tc>
          <w:tcPr>
            <w:tcW w:w="4477" w:type="dxa"/>
            <w:tcBorders>
              <w:top w:val="single" w:sz="8" w:space="0" w:color="auto"/>
              <w:left w:val="nil"/>
              <w:bottom w:val="single" w:sz="4" w:space="0" w:color="auto"/>
              <w:right w:val="single" w:sz="8" w:space="0" w:color="auto"/>
            </w:tcBorders>
            <w:shd w:val="clear" w:color="auto" w:fill="auto"/>
            <w:noWrap/>
            <w:vAlign w:val="bottom"/>
            <w:hideMark/>
          </w:tcPr>
          <w:p w14:paraId="2709BFB9"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4DDE275D" w14:textId="77777777" w:rsidTr="007856E9">
        <w:trPr>
          <w:trHeight w:val="300"/>
        </w:trPr>
        <w:tc>
          <w:tcPr>
            <w:tcW w:w="4765" w:type="dxa"/>
            <w:tcBorders>
              <w:top w:val="nil"/>
              <w:left w:val="single" w:sz="8" w:space="0" w:color="auto"/>
              <w:bottom w:val="nil"/>
              <w:right w:val="single" w:sz="4" w:space="0" w:color="auto"/>
            </w:tcBorders>
            <w:shd w:val="clear" w:color="auto" w:fill="1F3864" w:themeFill="accent5" w:themeFillShade="80"/>
            <w:vAlign w:val="center"/>
            <w:hideMark/>
          </w:tcPr>
          <w:p w14:paraId="565F5204"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Authority</w:t>
            </w:r>
          </w:p>
        </w:tc>
        <w:tc>
          <w:tcPr>
            <w:tcW w:w="4477" w:type="dxa"/>
            <w:tcBorders>
              <w:top w:val="nil"/>
              <w:left w:val="nil"/>
              <w:bottom w:val="nil"/>
              <w:right w:val="single" w:sz="8" w:space="0" w:color="auto"/>
            </w:tcBorders>
            <w:shd w:val="clear" w:color="auto" w:fill="auto"/>
            <w:noWrap/>
            <w:vAlign w:val="bottom"/>
            <w:hideMark/>
          </w:tcPr>
          <w:p w14:paraId="21DA46E3"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r w:rsidR="00047F27" w:rsidRPr="00797548" w14:paraId="39753529" w14:textId="77777777" w:rsidTr="007856E9">
        <w:trPr>
          <w:trHeight w:val="1605"/>
        </w:trPr>
        <w:tc>
          <w:tcPr>
            <w:tcW w:w="4765" w:type="dxa"/>
            <w:tcBorders>
              <w:top w:val="single" w:sz="4" w:space="0" w:color="auto"/>
              <w:left w:val="single" w:sz="8" w:space="0" w:color="auto"/>
              <w:bottom w:val="single" w:sz="8" w:space="0" w:color="auto"/>
              <w:right w:val="single" w:sz="4" w:space="0" w:color="auto"/>
            </w:tcBorders>
            <w:shd w:val="clear" w:color="auto" w:fill="1F3864" w:themeFill="accent5" w:themeFillShade="80"/>
            <w:hideMark/>
          </w:tcPr>
          <w:p w14:paraId="5E98FDC4" w14:textId="77777777" w:rsidR="00047F27" w:rsidRPr="007856E9" w:rsidRDefault="00047F27" w:rsidP="001E2924">
            <w:pPr>
              <w:rPr>
                <w:rFonts w:asciiTheme="majorHAnsi" w:hAnsiTheme="majorHAnsi" w:cstheme="majorHAnsi"/>
                <w:b/>
                <w:bCs/>
                <w:color w:val="FFFFFF" w:themeColor="background1"/>
                <w:sz w:val="22"/>
                <w:szCs w:val="22"/>
                <w:lang w:eastAsia="es-CL"/>
              </w:rPr>
            </w:pPr>
            <w:r w:rsidRPr="007856E9">
              <w:rPr>
                <w:rFonts w:asciiTheme="majorHAnsi" w:hAnsiTheme="majorHAnsi" w:cstheme="majorHAnsi"/>
                <w:b/>
                <w:bCs/>
                <w:color w:val="FFFFFF" w:themeColor="background1"/>
                <w:sz w:val="22"/>
                <w:szCs w:val="22"/>
                <w:lang w:eastAsia="es-CL"/>
              </w:rPr>
              <w:t>Signature and Stamp</w:t>
            </w:r>
          </w:p>
        </w:tc>
        <w:tc>
          <w:tcPr>
            <w:tcW w:w="4477" w:type="dxa"/>
            <w:tcBorders>
              <w:top w:val="single" w:sz="4" w:space="0" w:color="auto"/>
              <w:left w:val="nil"/>
              <w:bottom w:val="single" w:sz="8" w:space="0" w:color="auto"/>
              <w:right w:val="single" w:sz="8" w:space="0" w:color="auto"/>
            </w:tcBorders>
            <w:shd w:val="clear" w:color="auto" w:fill="auto"/>
            <w:noWrap/>
            <w:vAlign w:val="bottom"/>
            <w:hideMark/>
          </w:tcPr>
          <w:p w14:paraId="2E4C2005" w14:textId="77777777" w:rsidR="00047F27" w:rsidRPr="00797548" w:rsidRDefault="00047F27" w:rsidP="001E2924">
            <w:pPr>
              <w:rPr>
                <w:rFonts w:asciiTheme="majorHAnsi" w:hAnsiTheme="majorHAnsi" w:cstheme="majorHAnsi"/>
                <w:color w:val="000000"/>
                <w:sz w:val="22"/>
                <w:szCs w:val="22"/>
                <w:lang w:eastAsia="es-CL"/>
              </w:rPr>
            </w:pPr>
            <w:r w:rsidRPr="00797548">
              <w:rPr>
                <w:rFonts w:asciiTheme="majorHAnsi" w:hAnsiTheme="majorHAnsi" w:cstheme="majorHAnsi"/>
                <w:color w:val="000000"/>
                <w:sz w:val="22"/>
                <w:szCs w:val="22"/>
                <w:lang w:eastAsia="es-CL"/>
              </w:rPr>
              <w:t> </w:t>
            </w:r>
          </w:p>
        </w:tc>
      </w:tr>
    </w:tbl>
    <w:p w14:paraId="60853B76" w14:textId="77777777" w:rsidR="00047F27" w:rsidRPr="00797548" w:rsidRDefault="00047F27" w:rsidP="00047F27">
      <w:pPr>
        <w:pStyle w:val="Default"/>
        <w:rPr>
          <w:rFonts w:asciiTheme="majorHAnsi" w:hAnsiTheme="majorHAnsi" w:cstheme="majorHAnsi"/>
          <w:sz w:val="22"/>
          <w:szCs w:val="22"/>
          <w:lang w:val="en-NZ"/>
        </w:rPr>
      </w:pPr>
    </w:p>
    <w:p w14:paraId="72470856" w14:textId="77777777" w:rsidR="00047F27" w:rsidRPr="007856E9" w:rsidRDefault="00047F27" w:rsidP="007856E9">
      <w:pPr>
        <w:pStyle w:val="Default"/>
        <w:jc w:val="center"/>
        <w:rPr>
          <w:rFonts w:asciiTheme="majorHAnsi" w:hAnsiTheme="majorHAnsi" w:cstheme="majorHAnsi"/>
          <w:b/>
          <w:color w:val="1F3864" w:themeColor="accent5" w:themeShade="80"/>
          <w:sz w:val="28"/>
          <w:szCs w:val="28"/>
          <w:lang w:val="en-NZ"/>
        </w:rPr>
      </w:pPr>
      <w:r w:rsidRPr="00797548">
        <w:rPr>
          <w:rFonts w:asciiTheme="majorHAnsi" w:hAnsiTheme="majorHAnsi" w:cstheme="majorHAnsi"/>
          <w:sz w:val="22"/>
          <w:szCs w:val="22"/>
          <w:lang w:val="en-NZ"/>
        </w:rPr>
        <w:br w:type="page"/>
      </w:r>
      <w:r w:rsidRPr="007856E9">
        <w:rPr>
          <w:rFonts w:asciiTheme="majorHAnsi" w:hAnsiTheme="majorHAnsi" w:cstheme="majorHAnsi"/>
          <w:b/>
          <w:color w:val="1F3864" w:themeColor="accent5" w:themeShade="80"/>
          <w:sz w:val="28"/>
          <w:szCs w:val="28"/>
          <w:lang w:val="en-NZ"/>
        </w:rPr>
        <w:lastRenderedPageBreak/>
        <w:t xml:space="preserve">Annex </w:t>
      </w:r>
      <w:r w:rsidR="00BB07DC" w:rsidRPr="007856E9">
        <w:rPr>
          <w:rFonts w:asciiTheme="majorHAnsi" w:hAnsiTheme="majorHAnsi" w:cstheme="majorHAnsi"/>
          <w:b/>
          <w:color w:val="1F3864" w:themeColor="accent5" w:themeShade="80"/>
          <w:sz w:val="28"/>
          <w:szCs w:val="28"/>
          <w:lang w:val="en-NZ"/>
        </w:rPr>
        <w:t>3</w:t>
      </w:r>
    </w:p>
    <w:p w14:paraId="2A17CFB8" w14:textId="77777777" w:rsidR="00047F27" w:rsidRPr="007856E9" w:rsidRDefault="00047F27" w:rsidP="007856E9">
      <w:pPr>
        <w:pStyle w:val="Default"/>
        <w:jc w:val="center"/>
        <w:rPr>
          <w:rFonts w:asciiTheme="majorHAnsi" w:hAnsiTheme="majorHAnsi" w:cstheme="majorHAnsi"/>
          <w:b/>
          <w:color w:val="1F3864" w:themeColor="accent5" w:themeShade="80"/>
          <w:sz w:val="28"/>
          <w:szCs w:val="28"/>
          <w:lang w:val="en-NZ"/>
        </w:rPr>
      </w:pPr>
      <w:r w:rsidRPr="007856E9">
        <w:rPr>
          <w:rFonts w:asciiTheme="majorHAnsi" w:hAnsiTheme="majorHAnsi" w:cstheme="majorHAnsi"/>
          <w:b/>
          <w:color w:val="1F3864" w:themeColor="accent5" w:themeShade="80"/>
          <w:sz w:val="28"/>
          <w:szCs w:val="28"/>
          <w:lang w:val="en-NZ"/>
        </w:rPr>
        <w:t>Transhipment information to be reported</w:t>
      </w:r>
    </w:p>
    <w:p w14:paraId="05720727" w14:textId="77777777" w:rsidR="00047F27" w:rsidRPr="00797548" w:rsidRDefault="00047F27" w:rsidP="00047F27">
      <w:pPr>
        <w:rPr>
          <w:rFonts w:asciiTheme="majorHAnsi" w:hAnsiTheme="majorHAnsi" w:cstheme="majorHAnsi"/>
          <w:sz w:val="22"/>
        </w:rPr>
      </w:pPr>
    </w:p>
    <w:p w14:paraId="0289208A" w14:textId="24550490" w:rsidR="00047F27" w:rsidRPr="007856E9" w:rsidRDefault="007856E9" w:rsidP="00797CFC">
      <w:pPr>
        <w:spacing w:after="120"/>
        <w:jc w:val="both"/>
        <w:rPr>
          <w:rFonts w:asciiTheme="majorHAnsi" w:hAnsiTheme="majorHAnsi" w:cstheme="majorHAnsi"/>
          <w:b/>
          <w:color w:val="1F3864" w:themeColor="accent5" w:themeShade="80"/>
          <w:sz w:val="22"/>
        </w:rPr>
      </w:pPr>
      <w:r w:rsidRPr="007856E9">
        <w:rPr>
          <w:rFonts w:asciiTheme="majorHAnsi" w:hAnsiTheme="majorHAnsi" w:cstheme="majorHAnsi"/>
          <w:b/>
          <w:color w:val="1F3864" w:themeColor="accent5" w:themeShade="80"/>
          <w:sz w:val="22"/>
        </w:rPr>
        <w:t xml:space="preserve">Details </w:t>
      </w:r>
      <w:r>
        <w:rPr>
          <w:rFonts w:asciiTheme="majorHAnsi" w:hAnsiTheme="majorHAnsi" w:cstheme="majorHAnsi"/>
          <w:b/>
          <w:color w:val="1F3864" w:themeColor="accent5" w:themeShade="80"/>
          <w:sz w:val="22"/>
        </w:rPr>
        <w:t>o</w:t>
      </w:r>
      <w:r w:rsidRPr="007856E9">
        <w:rPr>
          <w:rFonts w:asciiTheme="majorHAnsi" w:hAnsiTheme="majorHAnsi" w:cstheme="majorHAnsi"/>
          <w:b/>
          <w:color w:val="1F3864" w:themeColor="accent5" w:themeShade="80"/>
          <w:sz w:val="22"/>
        </w:rPr>
        <w:t xml:space="preserve">f Unloading Vessel </w:t>
      </w:r>
    </w:p>
    <w:p w14:paraId="61B1F88A" w14:textId="77777777" w:rsidR="00047F27" w:rsidRPr="00797548" w:rsidRDefault="00047F27" w:rsidP="00797CFC">
      <w:pPr>
        <w:widowControl/>
        <w:numPr>
          <w:ilvl w:val="0"/>
          <w:numId w:val="12"/>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Name of vessel</w:t>
      </w:r>
    </w:p>
    <w:p w14:paraId="0398BF00" w14:textId="77777777" w:rsidR="00047F27" w:rsidRPr="00797548" w:rsidRDefault="00047F27" w:rsidP="00797CFC">
      <w:pPr>
        <w:widowControl/>
        <w:numPr>
          <w:ilvl w:val="0"/>
          <w:numId w:val="12"/>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Registration number</w:t>
      </w:r>
    </w:p>
    <w:p w14:paraId="15E40698" w14:textId="77777777" w:rsidR="00047F27" w:rsidRPr="00797548" w:rsidRDefault="00047F27" w:rsidP="00797CFC">
      <w:pPr>
        <w:widowControl/>
        <w:numPr>
          <w:ilvl w:val="0"/>
          <w:numId w:val="12"/>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Radio call sign</w:t>
      </w:r>
    </w:p>
    <w:p w14:paraId="67DDB368" w14:textId="77777777" w:rsidR="00047F27" w:rsidRPr="00797548" w:rsidRDefault="00047F27" w:rsidP="00797CFC">
      <w:pPr>
        <w:widowControl/>
        <w:numPr>
          <w:ilvl w:val="0"/>
          <w:numId w:val="12"/>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 xml:space="preserve">Vessel flag </w:t>
      </w:r>
      <w:r w:rsidR="00A34CFB" w:rsidRPr="00797548">
        <w:rPr>
          <w:rFonts w:asciiTheme="majorHAnsi" w:hAnsiTheme="majorHAnsi" w:cstheme="majorHAnsi"/>
          <w:sz w:val="22"/>
        </w:rPr>
        <w:t>S</w:t>
      </w:r>
      <w:r w:rsidRPr="00797548">
        <w:rPr>
          <w:rFonts w:asciiTheme="majorHAnsi" w:hAnsiTheme="majorHAnsi" w:cstheme="majorHAnsi"/>
          <w:sz w:val="22"/>
        </w:rPr>
        <w:t>tate</w:t>
      </w:r>
    </w:p>
    <w:p w14:paraId="3F3893D8" w14:textId="77777777" w:rsidR="00047F27" w:rsidRPr="00797548" w:rsidRDefault="00047F27" w:rsidP="00797CFC">
      <w:pPr>
        <w:widowControl/>
        <w:numPr>
          <w:ilvl w:val="0"/>
          <w:numId w:val="12"/>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 xml:space="preserve">IMO number/ IHS </w:t>
      </w:r>
      <w:proofErr w:type="spellStart"/>
      <w:r w:rsidRPr="00797548">
        <w:rPr>
          <w:rFonts w:asciiTheme="majorHAnsi" w:hAnsiTheme="majorHAnsi" w:cstheme="majorHAnsi"/>
          <w:sz w:val="22"/>
        </w:rPr>
        <w:t>Fairplay</w:t>
      </w:r>
      <w:proofErr w:type="spellEnd"/>
      <w:r w:rsidRPr="00797548">
        <w:rPr>
          <w:rFonts w:asciiTheme="majorHAnsi" w:hAnsiTheme="majorHAnsi" w:cstheme="majorHAnsi"/>
          <w:sz w:val="22"/>
        </w:rPr>
        <w:t xml:space="preserve"> number (if applicable)</w:t>
      </w:r>
    </w:p>
    <w:p w14:paraId="788C90FE" w14:textId="77777777" w:rsidR="00047F27" w:rsidRPr="00797548" w:rsidRDefault="00047F27" w:rsidP="00797CFC">
      <w:pPr>
        <w:widowControl/>
        <w:numPr>
          <w:ilvl w:val="0"/>
          <w:numId w:val="12"/>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 xml:space="preserve">Name and nationality of vessel master </w:t>
      </w:r>
    </w:p>
    <w:p w14:paraId="43A36413" w14:textId="77777777" w:rsidR="00047F27" w:rsidRPr="00797548" w:rsidRDefault="00047F27" w:rsidP="00797CFC">
      <w:pPr>
        <w:jc w:val="both"/>
        <w:rPr>
          <w:rFonts w:asciiTheme="majorHAnsi" w:hAnsiTheme="majorHAnsi" w:cstheme="majorHAnsi"/>
          <w:sz w:val="22"/>
        </w:rPr>
      </w:pPr>
    </w:p>
    <w:p w14:paraId="6E42F3DB" w14:textId="093B9BB8" w:rsidR="00047F27" w:rsidRPr="007856E9" w:rsidRDefault="007856E9" w:rsidP="00797CFC">
      <w:pPr>
        <w:spacing w:after="120"/>
        <w:jc w:val="both"/>
        <w:rPr>
          <w:rFonts w:asciiTheme="majorHAnsi" w:hAnsiTheme="majorHAnsi" w:cstheme="majorHAnsi"/>
          <w:b/>
          <w:color w:val="1F3864" w:themeColor="accent5" w:themeShade="80"/>
          <w:sz w:val="22"/>
        </w:rPr>
      </w:pPr>
      <w:r w:rsidRPr="007856E9">
        <w:rPr>
          <w:rFonts w:asciiTheme="majorHAnsi" w:hAnsiTheme="majorHAnsi" w:cstheme="majorHAnsi"/>
          <w:b/>
          <w:color w:val="1F3864" w:themeColor="accent5" w:themeShade="80"/>
          <w:sz w:val="22"/>
        </w:rPr>
        <w:t xml:space="preserve">Details </w:t>
      </w:r>
      <w:r>
        <w:rPr>
          <w:rFonts w:asciiTheme="majorHAnsi" w:hAnsiTheme="majorHAnsi" w:cstheme="majorHAnsi"/>
          <w:b/>
          <w:color w:val="1F3864" w:themeColor="accent5" w:themeShade="80"/>
          <w:sz w:val="22"/>
        </w:rPr>
        <w:t>o</w:t>
      </w:r>
      <w:r w:rsidRPr="007856E9">
        <w:rPr>
          <w:rFonts w:asciiTheme="majorHAnsi" w:hAnsiTheme="majorHAnsi" w:cstheme="majorHAnsi"/>
          <w:b/>
          <w:color w:val="1F3864" w:themeColor="accent5" w:themeShade="80"/>
          <w:sz w:val="22"/>
        </w:rPr>
        <w:t xml:space="preserve">f Receiving Vessel </w:t>
      </w:r>
    </w:p>
    <w:p w14:paraId="1992194A" w14:textId="77777777" w:rsidR="00047F27" w:rsidRPr="00797548" w:rsidRDefault="00047F27" w:rsidP="00797CFC">
      <w:pPr>
        <w:widowControl/>
        <w:numPr>
          <w:ilvl w:val="0"/>
          <w:numId w:val="13"/>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Name of vessel</w:t>
      </w:r>
    </w:p>
    <w:p w14:paraId="14E0E1C2" w14:textId="77777777" w:rsidR="00047F27" w:rsidRPr="00797548" w:rsidRDefault="00047F27" w:rsidP="00797CFC">
      <w:pPr>
        <w:widowControl/>
        <w:numPr>
          <w:ilvl w:val="0"/>
          <w:numId w:val="13"/>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Registration number</w:t>
      </w:r>
    </w:p>
    <w:p w14:paraId="124199F5" w14:textId="77777777" w:rsidR="00047F27" w:rsidRPr="00797548" w:rsidRDefault="00047F27" w:rsidP="00797CFC">
      <w:pPr>
        <w:widowControl/>
        <w:numPr>
          <w:ilvl w:val="0"/>
          <w:numId w:val="13"/>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Radio call sign</w:t>
      </w:r>
    </w:p>
    <w:p w14:paraId="79BC149B" w14:textId="77777777" w:rsidR="00047F27" w:rsidRPr="00797548" w:rsidRDefault="00047F27" w:rsidP="00797CFC">
      <w:pPr>
        <w:widowControl/>
        <w:numPr>
          <w:ilvl w:val="0"/>
          <w:numId w:val="13"/>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 xml:space="preserve">Vessel flag </w:t>
      </w:r>
      <w:r w:rsidR="00A34CFB" w:rsidRPr="00797548">
        <w:rPr>
          <w:rFonts w:asciiTheme="majorHAnsi" w:hAnsiTheme="majorHAnsi" w:cstheme="majorHAnsi"/>
          <w:sz w:val="22"/>
        </w:rPr>
        <w:t>S</w:t>
      </w:r>
      <w:r w:rsidRPr="00797548">
        <w:rPr>
          <w:rFonts w:asciiTheme="majorHAnsi" w:hAnsiTheme="majorHAnsi" w:cstheme="majorHAnsi"/>
          <w:sz w:val="22"/>
        </w:rPr>
        <w:t>tate</w:t>
      </w:r>
    </w:p>
    <w:p w14:paraId="3F6F7EE3" w14:textId="77777777" w:rsidR="00047F27" w:rsidRPr="00797548" w:rsidRDefault="00047F27" w:rsidP="00797CFC">
      <w:pPr>
        <w:widowControl/>
        <w:numPr>
          <w:ilvl w:val="0"/>
          <w:numId w:val="13"/>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 xml:space="preserve">IMO number/ IHS </w:t>
      </w:r>
      <w:proofErr w:type="spellStart"/>
      <w:r w:rsidRPr="00797548">
        <w:rPr>
          <w:rFonts w:asciiTheme="majorHAnsi" w:hAnsiTheme="majorHAnsi" w:cstheme="majorHAnsi"/>
          <w:sz w:val="22"/>
        </w:rPr>
        <w:t>Fairplay</w:t>
      </w:r>
      <w:proofErr w:type="spellEnd"/>
      <w:r w:rsidRPr="00797548">
        <w:rPr>
          <w:rFonts w:asciiTheme="majorHAnsi" w:hAnsiTheme="majorHAnsi" w:cstheme="majorHAnsi"/>
          <w:sz w:val="22"/>
        </w:rPr>
        <w:t xml:space="preserve"> number (if applicable)</w:t>
      </w:r>
    </w:p>
    <w:p w14:paraId="3363989E" w14:textId="77777777" w:rsidR="00047F27" w:rsidRPr="00797548" w:rsidRDefault="00047F27" w:rsidP="00797CFC">
      <w:pPr>
        <w:widowControl/>
        <w:numPr>
          <w:ilvl w:val="0"/>
          <w:numId w:val="13"/>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 xml:space="preserve">Name and nationality of vessel master </w:t>
      </w:r>
    </w:p>
    <w:p w14:paraId="0EE2AA30" w14:textId="77777777" w:rsidR="00047F27" w:rsidRPr="00797548" w:rsidRDefault="00047F27" w:rsidP="00797CFC">
      <w:pPr>
        <w:jc w:val="both"/>
        <w:rPr>
          <w:rFonts w:asciiTheme="majorHAnsi" w:hAnsiTheme="majorHAnsi" w:cstheme="majorHAnsi"/>
          <w:sz w:val="22"/>
        </w:rPr>
      </w:pPr>
    </w:p>
    <w:p w14:paraId="28A79D2D" w14:textId="7A451C5B" w:rsidR="00047F27" w:rsidRPr="007856E9" w:rsidRDefault="007856E9" w:rsidP="00797CFC">
      <w:pPr>
        <w:spacing w:after="120"/>
        <w:jc w:val="both"/>
        <w:rPr>
          <w:rFonts w:asciiTheme="majorHAnsi" w:hAnsiTheme="majorHAnsi" w:cstheme="majorHAnsi"/>
          <w:b/>
          <w:color w:val="1F3864" w:themeColor="accent5" w:themeShade="80"/>
          <w:sz w:val="22"/>
        </w:rPr>
      </w:pPr>
      <w:r w:rsidRPr="007856E9">
        <w:rPr>
          <w:rFonts w:asciiTheme="majorHAnsi" w:hAnsiTheme="majorHAnsi" w:cstheme="majorHAnsi"/>
          <w:b/>
          <w:color w:val="1F3864" w:themeColor="accent5" w:themeShade="80"/>
          <w:sz w:val="22"/>
        </w:rPr>
        <w:t xml:space="preserve">Details </w:t>
      </w:r>
      <w:r>
        <w:rPr>
          <w:rFonts w:asciiTheme="majorHAnsi" w:hAnsiTheme="majorHAnsi" w:cstheme="majorHAnsi"/>
          <w:b/>
          <w:color w:val="1F3864" w:themeColor="accent5" w:themeShade="80"/>
          <w:sz w:val="22"/>
        </w:rPr>
        <w:t>o</w:t>
      </w:r>
      <w:r w:rsidRPr="007856E9">
        <w:rPr>
          <w:rFonts w:asciiTheme="majorHAnsi" w:hAnsiTheme="majorHAnsi" w:cstheme="majorHAnsi"/>
          <w:b/>
          <w:color w:val="1F3864" w:themeColor="accent5" w:themeShade="80"/>
          <w:sz w:val="22"/>
        </w:rPr>
        <w:t>f Transhipment Operation</w:t>
      </w:r>
    </w:p>
    <w:p w14:paraId="4145817E" w14:textId="77777777" w:rsidR="00047F27" w:rsidRPr="00797548" w:rsidRDefault="00047F27" w:rsidP="00797CFC">
      <w:pPr>
        <w:pStyle w:val="ListParagraph"/>
        <w:numPr>
          <w:ilvl w:val="0"/>
          <w:numId w:val="14"/>
        </w:numPr>
        <w:tabs>
          <w:tab w:val="clear" w:pos="142"/>
        </w:tabs>
        <w:spacing w:before="0" w:after="0"/>
        <w:ind w:left="709" w:hanging="284"/>
      </w:pPr>
      <w:r w:rsidRPr="00797548">
        <w:t>Date and time of commencement of transhipment (UTC)</w:t>
      </w:r>
    </w:p>
    <w:p w14:paraId="228596D1" w14:textId="77777777" w:rsidR="00047F27" w:rsidRPr="00797548" w:rsidRDefault="00047F27" w:rsidP="00797CFC">
      <w:pPr>
        <w:widowControl/>
        <w:numPr>
          <w:ilvl w:val="0"/>
          <w:numId w:val="14"/>
        </w:numPr>
        <w:tabs>
          <w:tab w:val="left" w:pos="1080"/>
        </w:tabs>
        <w:autoSpaceDE/>
        <w:autoSpaceDN/>
        <w:adjustRightInd/>
        <w:ind w:left="709" w:hanging="284"/>
        <w:jc w:val="both"/>
        <w:rPr>
          <w:rFonts w:asciiTheme="majorHAnsi" w:hAnsiTheme="majorHAnsi" w:cstheme="majorHAnsi"/>
          <w:sz w:val="22"/>
        </w:rPr>
      </w:pPr>
      <w:r w:rsidRPr="00797548">
        <w:rPr>
          <w:rFonts w:asciiTheme="majorHAnsi" w:hAnsiTheme="majorHAnsi" w:cstheme="majorHAnsi"/>
          <w:sz w:val="22"/>
        </w:rPr>
        <w:t>Date and time of completion of transhipment (UTC)</w:t>
      </w:r>
    </w:p>
    <w:p w14:paraId="79F793CF" w14:textId="77777777" w:rsidR="00047F27" w:rsidRPr="00797548" w:rsidRDefault="00047F27" w:rsidP="00797CFC">
      <w:pPr>
        <w:widowControl/>
        <w:numPr>
          <w:ilvl w:val="0"/>
          <w:numId w:val="14"/>
        </w:numPr>
        <w:autoSpaceDE/>
        <w:autoSpaceDN/>
        <w:adjustRightInd/>
        <w:ind w:left="709" w:hanging="284"/>
        <w:jc w:val="both"/>
        <w:rPr>
          <w:rFonts w:asciiTheme="majorHAnsi" w:hAnsiTheme="majorHAnsi" w:cstheme="majorHAnsi"/>
          <w:sz w:val="22"/>
        </w:rPr>
      </w:pPr>
      <w:r w:rsidRPr="00797548">
        <w:rPr>
          <w:rFonts w:asciiTheme="majorHAnsi" w:hAnsiTheme="majorHAnsi" w:cstheme="majorHAnsi"/>
          <w:sz w:val="22"/>
        </w:rPr>
        <w:t>If transhipped in port:</w:t>
      </w:r>
    </w:p>
    <w:p w14:paraId="29EE5BC5" w14:textId="77777777" w:rsidR="00047F27" w:rsidRPr="00797548" w:rsidRDefault="00047F27" w:rsidP="00797CFC">
      <w:pPr>
        <w:widowControl/>
        <w:numPr>
          <w:ilvl w:val="1"/>
          <w:numId w:val="8"/>
        </w:numPr>
        <w:autoSpaceDE/>
        <w:autoSpaceDN/>
        <w:adjustRightInd/>
        <w:ind w:left="1276" w:hanging="284"/>
        <w:jc w:val="both"/>
        <w:rPr>
          <w:rFonts w:asciiTheme="majorHAnsi" w:hAnsiTheme="majorHAnsi" w:cstheme="majorHAnsi"/>
          <w:sz w:val="22"/>
        </w:rPr>
      </w:pPr>
      <w:r w:rsidRPr="00797548">
        <w:rPr>
          <w:rFonts w:asciiTheme="majorHAnsi" w:hAnsiTheme="majorHAnsi" w:cstheme="majorHAnsi"/>
          <w:sz w:val="22"/>
        </w:rPr>
        <w:t>Port State, name of port and port code</w:t>
      </w:r>
    </w:p>
    <w:p w14:paraId="0ADBC0E4" w14:textId="77777777" w:rsidR="00047F27" w:rsidRPr="00797548" w:rsidRDefault="00047F27" w:rsidP="00797CFC">
      <w:pPr>
        <w:widowControl/>
        <w:numPr>
          <w:ilvl w:val="0"/>
          <w:numId w:val="14"/>
        </w:numPr>
        <w:autoSpaceDE/>
        <w:autoSpaceDN/>
        <w:adjustRightInd/>
        <w:ind w:left="709" w:hanging="284"/>
        <w:jc w:val="both"/>
        <w:rPr>
          <w:rFonts w:asciiTheme="majorHAnsi" w:hAnsiTheme="majorHAnsi" w:cstheme="majorHAnsi"/>
          <w:sz w:val="22"/>
        </w:rPr>
      </w:pPr>
      <w:r w:rsidRPr="00797548">
        <w:rPr>
          <w:rFonts w:asciiTheme="majorHAnsi" w:hAnsiTheme="majorHAnsi" w:cstheme="majorHAnsi"/>
          <w:sz w:val="22"/>
        </w:rPr>
        <w:t>If transhipped at sea:</w:t>
      </w:r>
    </w:p>
    <w:p w14:paraId="2B83AE7D" w14:textId="77777777" w:rsidR="00047F27" w:rsidRPr="00797548" w:rsidRDefault="00047F27" w:rsidP="00797CFC">
      <w:pPr>
        <w:widowControl/>
        <w:numPr>
          <w:ilvl w:val="0"/>
          <w:numId w:val="15"/>
        </w:numPr>
        <w:autoSpaceDE/>
        <w:autoSpaceDN/>
        <w:adjustRightInd/>
        <w:ind w:left="1276" w:hanging="284"/>
        <w:jc w:val="both"/>
        <w:rPr>
          <w:rFonts w:asciiTheme="majorHAnsi" w:hAnsiTheme="majorHAnsi" w:cstheme="majorHAnsi"/>
          <w:sz w:val="22"/>
        </w:rPr>
      </w:pPr>
      <w:r w:rsidRPr="00797548">
        <w:rPr>
          <w:rFonts w:asciiTheme="majorHAnsi" w:hAnsiTheme="majorHAnsi" w:cstheme="majorHAnsi"/>
          <w:sz w:val="22"/>
        </w:rPr>
        <w:t>Position (nearest 1/10</w:t>
      </w:r>
      <w:r w:rsidRPr="00797548">
        <w:rPr>
          <w:rFonts w:asciiTheme="majorHAnsi" w:hAnsiTheme="majorHAnsi" w:cstheme="majorHAnsi"/>
          <w:sz w:val="22"/>
          <w:vertAlign w:val="superscript"/>
        </w:rPr>
        <w:t>th</w:t>
      </w:r>
      <w:r w:rsidRPr="00797548">
        <w:rPr>
          <w:rFonts w:asciiTheme="majorHAnsi" w:hAnsiTheme="majorHAnsi" w:cstheme="majorHAnsi"/>
          <w:sz w:val="22"/>
        </w:rPr>
        <w:t xml:space="preserve"> degree) at commencement of transhipment (decimal)</w:t>
      </w:r>
    </w:p>
    <w:p w14:paraId="59A6C67F" w14:textId="266D089B" w:rsidR="00047F27" w:rsidRPr="007856E9" w:rsidRDefault="00047F27" w:rsidP="00797CFC">
      <w:pPr>
        <w:widowControl/>
        <w:numPr>
          <w:ilvl w:val="0"/>
          <w:numId w:val="15"/>
        </w:numPr>
        <w:autoSpaceDE/>
        <w:autoSpaceDN/>
        <w:adjustRightInd/>
        <w:ind w:left="1276" w:hanging="284"/>
        <w:jc w:val="both"/>
        <w:rPr>
          <w:rFonts w:asciiTheme="majorHAnsi" w:hAnsiTheme="majorHAnsi" w:cstheme="majorHAnsi"/>
          <w:sz w:val="22"/>
        </w:rPr>
      </w:pPr>
      <w:r w:rsidRPr="00797548">
        <w:rPr>
          <w:rFonts w:asciiTheme="majorHAnsi" w:hAnsiTheme="majorHAnsi" w:cstheme="majorHAnsi"/>
          <w:sz w:val="22"/>
        </w:rPr>
        <w:t>Position (nearest 1/10</w:t>
      </w:r>
      <w:r w:rsidRPr="00797548">
        <w:rPr>
          <w:rFonts w:asciiTheme="majorHAnsi" w:hAnsiTheme="majorHAnsi" w:cstheme="majorHAnsi"/>
          <w:sz w:val="22"/>
          <w:vertAlign w:val="superscript"/>
        </w:rPr>
        <w:t>th</w:t>
      </w:r>
      <w:r w:rsidRPr="00797548">
        <w:rPr>
          <w:rFonts w:asciiTheme="majorHAnsi" w:hAnsiTheme="majorHAnsi" w:cstheme="majorHAnsi"/>
          <w:sz w:val="22"/>
        </w:rPr>
        <w:t xml:space="preserve"> degree) at completion of transhipment (decimal)</w:t>
      </w:r>
    </w:p>
    <w:p w14:paraId="6E19EEFE" w14:textId="77777777" w:rsidR="00047F27" w:rsidRPr="00797548" w:rsidRDefault="00047F27" w:rsidP="00797CFC">
      <w:pPr>
        <w:widowControl/>
        <w:numPr>
          <w:ilvl w:val="0"/>
          <w:numId w:val="14"/>
        </w:numPr>
        <w:autoSpaceDE/>
        <w:autoSpaceDN/>
        <w:adjustRightInd/>
        <w:ind w:left="709" w:hanging="284"/>
        <w:jc w:val="both"/>
        <w:rPr>
          <w:rFonts w:asciiTheme="majorHAnsi" w:hAnsiTheme="majorHAnsi" w:cstheme="majorHAnsi"/>
          <w:sz w:val="22"/>
        </w:rPr>
      </w:pPr>
      <w:r w:rsidRPr="00797548">
        <w:rPr>
          <w:rFonts w:asciiTheme="majorHAnsi" w:hAnsiTheme="majorHAnsi" w:cstheme="majorHAnsi"/>
          <w:sz w:val="22"/>
        </w:rPr>
        <w:t>Hold numbers in receiving vessel in which product is stowed</w:t>
      </w:r>
    </w:p>
    <w:p w14:paraId="73F285F3" w14:textId="77777777" w:rsidR="00047F27" w:rsidRPr="00797548" w:rsidRDefault="00047F27" w:rsidP="00797CFC">
      <w:pPr>
        <w:widowControl/>
        <w:numPr>
          <w:ilvl w:val="0"/>
          <w:numId w:val="14"/>
        </w:numPr>
        <w:autoSpaceDE/>
        <w:autoSpaceDN/>
        <w:adjustRightInd/>
        <w:ind w:left="709" w:hanging="284"/>
        <w:jc w:val="both"/>
        <w:rPr>
          <w:rFonts w:asciiTheme="majorHAnsi" w:hAnsiTheme="majorHAnsi" w:cstheme="majorHAnsi"/>
          <w:sz w:val="22"/>
        </w:rPr>
      </w:pPr>
      <w:r w:rsidRPr="00797548">
        <w:rPr>
          <w:rFonts w:asciiTheme="majorHAnsi" w:hAnsiTheme="majorHAnsi" w:cstheme="majorHAnsi"/>
          <w:sz w:val="22"/>
        </w:rPr>
        <w:t>Destination port of receiving vessel</w:t>
      </w:r>
    </w:p>
    <w:p w14:paraId="3A09A8E6" w14:textId="77777777" w:rsidR="00047F27" w:rsidRPr="00797548" w:rsidRDefault="00047F27" w:rsidP="00797CFC">
      <w:pPr>
        <w:widowControl/>
        <w:numPr>
          <w:ilvl w:val="0"/>
          <w:numId w:val="14"/>
        </w:numPr>
        <w:autoSpaceDE/>
        <w:autoSpaceDN/>
        <w:adjustRightInd/>
        <w:ind w:left="709" w:hanging="284"/>
        <w:jc w:val="both"/>
        <w:rPr>
          <w:rFonts w:asciiTheme="majorHAnsi" w:hAnsiTheme="majorHAnsi" w:cstheme="majorHAnsi"/>
          <w:sz w:val="22"/>
        </w:rPr>
      </w:pPr>
      <w:r w:rsidRPr="00797548">
        <w:rPr>
          <w:rFonts w:asciiTheme="majorHAnsi" w:hAnsiTheme="majorHAnsi" w:cstheme="majorHAnsi"/>
          <w:sz w:val="22"/>
        </w:rPr>
        <w:t>Arrival date estimate</w:t>
      </w:r>
    </w:p>
    <w:p w14:paraId="1FA14F81" w14:textId="77777777" w:rsidR="00047F27" w:rsidRPr="00797548" w:rsidRDefault="00047F27" w:rsidP="00797CFC">
      <w:pPr>
        <w:widowControl/>
        <w:numPr>
          <w:ilvl w:val="0"/>
          <w:numId w:val="14"/>
        </w:numPr>
        <w:autoSpaceDE/>
        <w:autoSpaceDN/>
        <w:adjustRightInd/>
        <w:ind w:left="709" w:hanging="284"/>
        <w:jc w:val="both"/>
        <w:rPr>
          <w:rFonts w:asciiTheme="majorHAnsi" w:hAnsiTheme="majorHAnsi" w:cstheme="majorHAnsi"/>
          <w:sz w:val="22"/>
        </w:rPr>
      </w:pPr>
      <w:r w:rsidRPr="00797548">
        <w:rPr>
          <w:rFonts w:asciiTheme="majorHAnsi" w:hAnsiTheme="majorHAnsi" w:cstheme="majorHAnsi"/>
          <w:sz w:val="22"/>
        </w:rPr>
        <w:t>Landing date estimate</w:t>
      </w:r>
    </w:p>
    <w:p w14:paraId="0A73DA70" w14:textId="77777777" w:rsidR="00047F27" w:rsidRPr="00797548" w:rsidRDefault="00047F27" w:rsidP="00797CFC">
      <w:pPr>
        <w:jc w:val="both"/>
        <w:rPr>
          <w:rFonts w:asciiTheme="majorHAnsi" w:hAnsiTheme="majorHAnsi" w:cstheme="majorHAnsi"/>
          <w:sz w:val="22"/>
        </w:rPr>
      </w:pPr>
    </w:p>
    <w:p w14:paraId="198FB49C" w14:textId="1856EAB4" w:rsidR="00047F27" w:rsidRPr="007856E9" w:rsidRDefault="007856E9" w:rsidP="00797CFC">
      <w:pPr>
        <w:spacing w:after="120"/>
        <w:jc w:val="both"/>
        <w:rPr>
          <w:rFonts w:asciiTheme="majorHAnsi" w:hAnsiTheme="majorHAnsi" w:cstheme="majorHAnsi"/>
          <w:b/>
          <w:color w:val="1F3864" w:themeColor="accent5" w:themeShade="80"/>
          <w:sz w:val="22"/>
        </w:rPr>
      </w:pPr>
      <w:r w:rsidRPr="007856E9">
        <w:rPr>
          <w:rFonts w:asciiTheme="majorHAnsi" w:hAnsiTheme="majorHAnsi" w:cstheme="majorHAnsi"/>
          <w:b/>
          <w:color w:val="1F3864" w:themeColor="accent5" w:themeShade="80"/>
          <w:sz w:val="22"/>
        </w:rPr>
        <w:t xml:space="preserve">Details </w:t>
      </w:r>
      <w:r>
        <w:rPr>
          <w:rFonts w:asciiTheme="majorHAnsi" w:hAnsiTheme="majorHAnsi" w:cstheme="majorHAnsi"/>
          <w:b/>
          <w:color w:val="1F3864" w:themeColor="accent5" w:themeShade="80"/>
          <w:sz w:val="22"/>
        </w:rPr>
        <w:t>o</w:t>
      </w:r>
      <w:r w:rsidRPr="007856E9">
        <w:rPr>
          <w:rFonts w:asciiTheme="majorHAnsi" w:hAnsiTheme="majorHAnsi" w:cstheme="majorHAnsi"/>
          <w:b/>
          <w:color w:val="1F3864" w:themeColor="accent5" w:themeShade="80"/>
          <w:sz w:val="22"/>
        </w:rPr>
        <w:t>f Fishery Resources Transhipped</w:t>
      </w:r>
    </w:p>
    <w:p w14:paraId="391087CF" w14:textId="77777777" w:rsidR="00047F27" w:rsidRPr="00797548" w:rsidRDefault="00047F27" w:rsidP="00797CFC">
      <w:pPr>
        <w:pStyle w:val="ListParagraph"/>
        <w:numPr>
          <w:ilvl w:val="0"/>
          <w:numId w:val="16"/>
        </w:numPr>
        <w:tabs>
          <w:tab w:val="clear" w:pos="142"/>
        </w:tabs>
        <w:spacing w:before="0" w:after="0"/>
        <w:ind w:left="709" w:hanging="284"/>
      </w:pPr>
      <w:r w:rsidRPr="00797548">
        <w:t>Species transhipped</w:t>
      </w:r>
    </w:p>
    <w:p w14:paraId="4A36E072" w14:textId="77777777" w:rsidR="00047F27" w:rsidRPr="00797548" w:rsidRDefault="00047F27" w:rsidP="00797CFC">
      <w:pPr>
        <w:widowControl/>
        <w:numPr>
          <w:ilvl w:val="1"/>
          <w:numId w:val="9"/>
        </w:numPr>
        <w:autoSpaceDE/>
        <w:autoSpaceDN/>
        <w:adjustRightInd/>
        <w:ind w:left="1276" w:hanging="284"/>
        <w:jc w:val="both"/>
        <w:rPr>
          <w:rFonts w:asciiTheme="majorHAnsi" w:hAnsiTheme="majorHAnsi" w:cstheme="majorHAnsi"/>
          <w:sz w:val="22"/>
        </w:rPr>
      </w:pPr>
      <w:r w:rsidRPr="00797548">
        <w:rPr>
          <w:rFonts w:asciiTheme="majorHAnsi" w:hAnsiTheme="majorHAnsi" w:cstheme="majorHAnsi"/>
          <w:sz w:val="22"/>
        </w:rPr>
        <w:t>Description of fish, by product type (</w:t>
      </w:r>
      <w:r w:rsidRPr="00797548">
        <w:rPr>
          <w:rFonts w:asciiTheme="majorHAnsi" w:hAnsiTheme="majorHAnsi" w:cstheme="majorHAnsi"/>
          <w:iCs/>
          <w:sz w:val="22"/>
        </w:rPr>
        <w:t>e.g.,</w:t>
      </w:r>
      <w:r w:rsidRPr="00797548">
        <w:rPr>
          <w:rFonts w:asciiTheme="majorHAnsi" w:hAnsiTheme="majorHAnsi" w:cstheme="majorHAnsi"/>
          <w:sz w:val="22"/>
        </w:rPr>
        <w:t xml:space="preserve"> whole, frozen fish)</w:t>
      </w:r>
    </w:p>
    <w:p w14:paraId="364D63DC" w14:textId="77777777" w:rsidR="00047F27" w:rsidRPr="00797548" w:rsidRDefault="00047F27" w:rsidP="00797CFC">
      <w:pPr>
        <w:widowControl/>
        <w:numPr>
          <w:ilvl w:val="1"/>
          <w:numId w:val="9"/>
        </w:numPr>
        <w:autoSpaceDE/>
        <w:autoSpaceDN/>
        <w:adjustRightInd/>
        <w:ind w:left="1276" w:hanging="284"/>
        <w:jc w:val="both"/>
        <w:rPr>
          <w:rFonts w:asciiTheme="majorHAnsi" w:hAnsiTheme="majorHAnsi" w:cstheme="majorHAnsi"/>
          <w:sz w:val="22"/>
        </w:rPr>
      </w:pPr>
      <w:r w:rsidRPr="00797548">
        <w:rPr>
          <w:rFonts w:asciiTheme="majorHAnsi" w:hAnsiTheme="majorHAnsi" w:cstheme="majorHAnsi"/>
          <w:sz w:val="22"/>
        </w:rPr>
        <w:t>Number of cartons and net weight (kg) of product, by species</w:t>
      </w:r>
    </w:p>
    <w:p w14:paraId="682D83D7" w14:textId="2CCCEF0F" w:rsidR="00047F27" w:rsidRPr="007856E9" w:rsidRDefault="00047F27" w:rsidP="00797CFC">
      <w:pPr>
        <w:widowControl/>
        <w:numPr>
          <w:ilvl w:val="1"/>
          <w:numId w:val="9"/>
        </w:numPr>
        <w:autoSpaceDE/>
        <w:autoSpaceDN/>
        <w:adjustRightInd/>
        <w:ind w:left="1276" w:hanging="284"/>
        <w:jc w:val="both"/>
        <w:rPr>
          <w:rFonts w:asciiTheme="majorHAnsi" w:hAnsiTheme="majorHAnsi" w:cstheme="majorHAnsi"/>
          <w:sz w:val="22"/>
        </w:rPr>
      </w:pPr>
      <w:r w:rsidRPr="00797548">
        <w:rPr>
          <w:rFonts w:asciiTheme="majorHAnsi" w:hAnsiTheme="majorHAnsi" w:cstheme="majorHAnsi"/>
          <w:sz w:val="22"/>
        </w:rPr>
        <w:t>Total net weight of product transhipped (kg)</w:t>
      </w:r>
    </w:p>
    <w:p w14:paraId="3527B7A2" w14:textId="77777777" w:rsidR="00047F27" w:rsidRPr="00797548" w:rsidRDefault="00047F27" w:rsidP="00797CFC">
      <w:pPr>
        <w:widowControl/>
        <w:numPr>
          <w:ilvl w:val="0"/>
          <w:numId w:val="9"/>
        </w:numPr>
        <w:autoSpaceDE/>
        <w:autoSpaceDN/>
        <w:adjustRightInd/>
        <w:ind w:left="709" w:hanging="283"/>
        <w:jc w:val="both"/>
        <w:rPr>
          <w:rFonts w:asciiTheme="majorHAnsi" w:hAnsiTheme="majorHAnsi" w:cstheme="majorHAnsi"/>
          <w:sz w:val="22"/>
        </w:rPr>
      </w:pPr>
      <w:r w:rsidRPr="00797548">
        <w:rPr>
          <w:rFonts w:asciiTheme="majorHAnsi" w:hAnsiTheme="majorHAnsi" w:cstheme="majorHAnsi"/>
          <w:sz w:val="22"/>
        </w:rPr>
        <w:t>Fishing gear used</w:t>
      </w:r>
      <w:r w:rsidRPr="00797548">
        <w:rPr>
          <w:rStyle w:val="FootnoteReference"/>
          <w:rFonts w:asciiTheme="majorHAnsi" w:hAnsiTheme="majorHAnsi" w:cstheme="majorHAnsi"/>
          <w:sz w:val="22"/>
        </w:rPr>
        <w:footnoteReference w:id="4"/>
      </w:r>
    </w:p>
    <w:p w14:paraId="4FBC843D" w14:textId="77777777" w:rsidR="00047F27" w:rsidRPr="00797548" w:rsidRDefault="00047F27" w:rsidP="00797CFC">
      <w:pPr>
        <w:ind w:left="360" w:firstLine="720"/>
        <w:jc w:val="both"/>
        <w:rPr>
          <w:rFonts w:asciiTheme="majorHAnsi" w:hAnsiTheme="majorHAnsi" w:cstheme="majorHAnsi"/>
          <w:sz w:val="22"/>
        </w:rPr>
      </w:pPr>
    </w:p>
    <w:p w14:paraId="0E29EF74" w14:textId="2D8D6FB0" w:rsidR="00047F27" w:rsidRPr="003569FC" w:rsidRDefault="003569FC" w:rsidP="00797CFC">
      <w:pPr>
        <w:spacing w:after="120"/>
        <w:jc w:val="both"/>
        <w:rPr>
          <w:rFonts w:asciiTheme="majorHAnsi" w:hAnsiTheme="majorHAnsi" w:cstheme="majorHAnsi"/>
          <w:b/>
          <w:color w:val="1F3864" w:themeColor="accent5" w:themeShade="80"/>
          <w:sz w:val="22"/>
        </w:rPr>
      </w:pPr>
      <w:r w:rsidRPr="003569FC">
        <w:rPr>
          <w:rFonts w:asciiTheme="majorHAnsi" w:hAnsiTheme="majorHAnsi" w:cstheme="majorHAnsi"/>
          <w:b/>
          <w:color w:val="1F3864" w:themeColor="accent5" w:themeShade="80"/>
          <w:sz w:val="22"/>
        </w:rPr>
        <w:t>Verification (</w:t>
      </w:r>
      <w:r>
        <w:rPr>
          <w:rFonts w:asciiTheme="majorHAnsi" w:hAnsiTheme="majorHAnsi" w:cstheme="majorHAnsi"/>
          <w:b/>
          <w:color w:val="1F3864" w:themeColor="accent5" w:themeShade="80"/>
          <w:sz w:val="22"/>
        </w:rPr>
        <w:t>i</w:t>
      </w:r>
      <w:r w:rsidRPr="003569FC">
        <w:rPr>
          <w:rFonts w:asciiTheme="majorHAnsi" w:hAnsiTheme="majorHAnsi" w:cstheme="majorHAnsi"/>
          <w:b/>
          <w:color w:val="1F3864" w:themeColor="accent5" w:themeShade="80"/>
          <w:sz w:val="22"/>
        </w:rPr>
        <w:t>f Applicable)</w:t>
      </w:r>
    </w:p>
    <w:p w14:paraId="79D40011" w14:textId="77777777" w:rsidR="00047F27" w:rsidRPr="00797548" w:rsidRDefault="00047F27" w:rsidP="00797CFC">
      <w:pPr>
        <w:pStyle w:val="ListParagraph"/>
        <w:numPr>
          <w:ilvl w:val="0"/>
          <w:numId w:val="19"/>
        </w:numPr>
        <w:tabs>
          <w:tab w:val="clear" w:pos="142"/>
        </w:tabs>
        <w:spacing w:before="0" w:after="0"/>
        <w:ind w:left="709" w:hanging="283"/>
      </w:pPr>
      <w:r w:rsidRPr="00797548">
        <w:t>Name of observer</w:t>
      </w:r>
    </w:p>
    <w:p w14:paraId="55137E97" w14:textId="77777777" w:rsidR="00047F27" w:rsidRPr="00797548" w:rsidRDefault="00047F27" w:rsidP="00797CFC">
      <w:pPr>
        <w:pStyle w:val="ListParagraph"/>
        <w:numPr>
          <w:ilvl w:val="0"/>
          <w:numId w:val="19"/>
        </w:numPr>
        <w:tabs>
          <w:tab w:val="clear" w:pos="142"/>
        </w:tabs>
        <w:spacing w:before="0" w:after="0"/>
        <w:ind w:left="709" w:hanging="284"/>
      </w:pPr>
      <w:r w:rsidRPr="00797548">
        <w:t>Authority</w:t>
      </w:r>
    </w:p>
    <w:sectPr w:rsidR="00047F27" w:rsidRPr="00797548" w:rsidSect="003569FC">
      <w:footerReference w:type="first" r:id="rId12"/>
      <w:footnotePr>
        <w:numRestart w:val="eachPage"/>
      </w:footnotePr>
      <w:pgSz w:w="11906" w:h="16838" w:code="9"/>
      <w:pgMar w:top="1560" w:right="992" w:bottom="993" w:left="1134" w:header="283" w:footer="67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DC744" w14:textId="77777777" w:rsidR="00693E93" w:rsidRDefault="00693E93">
      <w:r>
        <w:separator/>
      </w:r>
    </w:p>
  </w:endnote>
  <w:endnote w:type="continuationSeparator" w:id="0">
    <w:p w14:paraId="217966DF" w14:textId="77777777" w:rsidR="00693E93" w:rsidRDefault="0069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9E0AB" w14:textId="77777777" w:rsidR="00047F27" w:rsidRDefault="00797548">
    <w:pPr>
      <w:pStyle w:val="Footer"/>
      <w:jc w:val="center"/>
    </w:pPr>
    <w:r w:rsidRPr="00375CEC">
      <w:rPr>
        <w:rFonts w:eastAsia="Calibri"/>
        <w:noProof/>
        <w:color w:val="BF8F00"/>
        <w:sz w:val="21"/>
        <w:szCs w:val="21"/>
        <w:lang w:val="en-GB" w:eastAsia="en-GB"/>
      </w:rPr>
      <mc:AlternateContent>
        <mc:Choice Requires="wps">
          <w:drawing>
            <wp:anchor distT="45720" distB="45720" distL="114300" distR="114300" simplePos="0" relativeHeight="251661824" behindDoc="0" locked="0" layoutInCell="1" allowOverlap="1" wp14:anchorId="4327D3C8" wp14:editId="04AD030F">
              <wp:simplePos x="0" y="0"/>
              <wp:positionH relativeFrom="margin">
                <wp:align>right</wp:align>
              </wp:positionH>
              <wp:positionV relativeFrom="page">
                <wp:posOffset>10069443</wp:posOffset>
              </wp:positionV>
              <wp:extent cx="493200" cy="637200"/>
              <wp:effectExtent l="0" t="0" r="254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0" cy="637200"/>
                      </a:xfrm>
                      <a:prstGeom prst="rect">
                        <a:avLst/>
                      </a:prstGeom>
                      <a:solidFill>
                        <a:srgbClr val="4472C4">
                          <a:lumMod val="50000"/>
                        </a:srgbClr>
                      </a:solidFill>
                      <a:ln w="9525">
                        <a:noFill/>
                        <a:miter lim="800000"/>
                        <a:headEnd/>
                        <a:tailEnd/>
                      </a:ln>
                    </wps:spPr>
                    <wps:txbx>
                      <w:txbxContent>
                        <w:p w14:paraId="54DB9724" w14:textId="77777777" w:rsidR="00797548" w:rsidRPr="00B7103F" w:rsidRDefault="00D8726D" w:rsidP="003569FC">
                          <w:pPr>
                            <w:pStyle w:val="Footer"/>
                            <w:spacing w:before="120"/>
                            <w:jc w:val="center"/>
                            <w:rPr>
                              <w:rFonts w:ascii="Calibri Light" w:hAnsi="Calibri Light" w:cs="Calibri Light"/>
                              <w:b/>
                              <w:color w:val="FFFFFF" w:themeColor="background1"/>
                              <w:sz w:val="20"/>
                            </w:rPr>
                          </w:pPr>
                          <w:sdt>
                            <w:sdtPr>
                              <w:rPr>
                                <w:rFonts w:ascii="Calibri Light" w:hAnsi="Calibri Light" w:cs="Calibri Light"/>
                                <w:sz w:val="20"/>
                              </w:rPr>
                              <w:id w:val="-1383319101"/>
                              <w:docPartObj>
                                <w:docPartGallery w:val="Page Numbers (Bottom of Page)"/>
                                <w:docPartUnique/>
                              </w:docPartObj>
                            </w:sdtPr>
                            <w:sdtEndPr>
                              <w:rPr>
                                <w:b/>
                                <w:noProof/>
                                <w:color w:val="FFFFFF" w:themeColor="background1"/>
                              </w:rPr>
                            </w:sdtEndPr>
                            <w:sdtContent>
                              <w:r w:rsidR="00797548" w:rsidRPr="00CA60F0">
                                <w:rPr>
                                  <w:rFonts w:ascii="Calibri Light" w:hAnsi="Calibri Light" w:cs="Calibri Light"/>
                                  <w:b/>
                                  <w:color w:val="FFFFFF" w:themeColor="background1"/>
                                  <w:sz w:val="18"/>
                                </w:rPr>
                                <w:fldChar w:fldCharType="begin"/>
                              </w:r>
                              <w:r w:rsidR="00797548" w:rsidRPr="00110F91">
                                <w:rPr>
                                  <w:rFonts w:ascii="Calibri Light" w:hAnsi="Calibri Light" w:cs="Calibri Light"/>
                                  <w:b/>
                                  <w:color w:val="FFFFFF" w:themeColor="background1"/>
                                  <w:sz w:val="18"/>
                                </w:rPr>
                                <w:instrText xml:space="preserve"> PAGE   \* MERGEFORMAT </w:instrText>
                              </w:r>
                              <w:r w:rsidR="00797548" w:rsidRPr="00CA60F0">
                                <w:rPr>
                                  <w:rFonts w:ascii="Calibri Light" w:hAnsi="Calibri Light" w:cs="Calibri Light"/>
                                  <w:b/>
                                  <w:color w:val="FFFFFF" w:themeColor="background1"/>
                                  <w:sz w:val="18"/>
                                </w:rPr>
                                <w:fldChar w:fldCharType="separate"/>
                              </w:r>
                              <w:r w:rsidR="00107668">
                                <w:rPr>
                                  <w:rFonts w:ascii="Calibri Light" w:hAnsi="Calibri Light" w:cs="Calibri Light"/>
                                  <w:b/>
                                  <w:noProof/>
                                  <w:color w:val="FFFFFF" w:themeColor="background1"/>
                                  <w:sz w:val="18"/>
                                </w:rPr>
                                <w:t>4</w:t>
                              </w:r>
                              <w:r w:rsidR="00797548" w:rsidRPr="00CA60F0">
                                <w:rPr>
                                  <w:rFonts w:ascii="Calibri Light" w:hAnsi="Calibri Light" w:cs="Calibri Light"/>
                                  <w:b/>
                                  <w:noProof/>
                                  <w:color w:val="FFFFFF" w:themeColor="background1"/>
                                  <w:sz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7D3C8" id="_x0000_t202" coordsize="21600,21600" o:spt="202" path="m,l,21600r21600,l21600,xe">
              <v:stroke joinstyle="miter"/>
              <v:path gradientshapeok="t" o:connecttype="rect"/>
            </v:shapetype>
            <v:shape id="Text Box 1" o:spid="_x0000_s1027" type="#_x0000_t202" style="position:absolute;left:0;text-align:left;margin-left:-12.35pt;margin-top:792.85pt;width:38.85pt;height:50.15pt;z-index:25166182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" fillcolor="#203864" stroked="f">
              <v:textbox>
                <w:txbxContent>
                  <w:p w14:paraId="54DB9724" w14:textId="77777777" w:rsidR="00797548" w:rsidRPr="00B7103F" w:rsidRDefault="00797CFC" w:rsidP="003569FC">
                    <w:pPr>
                      <w:pStyle w:val="Footer"/>
                      <w:spacing w:before="120"/>
                      <w:jc w:val="center"/>
                      <w:rPr>
                        <w:rFonts w:ascii="Calibri Light" w:hAnsi="Calibri Light" w:cs="Calibri Light"/>
                        <w:b/>
                        <w:color w:val="FFFFFF" w:themeColor="background1"/>
                        <w:sz w:val="20"/>
                      </w:rPr>
                    </w:pPr>
                    <w:sdt>
                      <w:sdtPr>
                        <w:rPr>
                          <w:rFonts w:ascii="Calibri Light" w:hAnsi="Calibri Light" w:cs="Calibri Light"/>
                          <w:sz w:val="20"/>
                        </w:rPr>
                        <w:id w:val="-1383319101"/>
                        <w:docPartObj>
                          <w:docPartGallery w:val="Page Numbers (Bottom of Page)"/>
                          <w:docPartUnique/>
                        </w:docPartObj>
                      </w:sdtPr>
                      <w:sdtEndPr>
                        <w:rPr>
                          <w:b/>
                          <w:noProof/>
                          <w:color w:val="FFFFFF" w:themeColor="background1"/>
                        </w:rPr>
                      </w:sdtEndPr>
                      <w:sdtContent>
                        <w:r w:rsidR="00797548" w:rsidRPr="00CA60F0">
                          <w:rPr>
                            <w:rFonts w:ascii="Calibri Light" w:hAnsi="Calibri Light" w:cs="Calibri Light"/>
                            <w:b/>
                            <w:color w:val="FFFFFF" w:themeColor="background1"/>
                            <w:sz w:val="18"/>
                          </w:rPr>
                          <w:fldChar w:fldCharType="begin"/>
                        </w:r>
                        <w:r w:rsidR="00797548" w:rsidRPr="00110F91">
                          <w:rPr>
                            <w:rFonts w:ascii="Calibri Light" w:hAnsi="Calibri Light" w:cs="Calibri Light"/>
                            <w:b/>
                            <w:color w:val="FFFFFF" w:themeColor="background1"/>
                            <w:sz w:val="18"/>
                          </w:rPr>
                          <w:instrText xml:space="preserve"> PAGE   \* MERGEFORMAT </w:instrText>
                        </w:r>
                        <w:r w:rsidR="00797548" w:rsidRPr="00CA60F0">
                          <w:rPr>
                            <w:rFonts w:ascii="Calibri Light" w:hAnsi="Calibri Light" w:cs="Calibri Light"/>
                            <w:b/>
                            <w:color w:val="FFFFFF" w:themeColor="background1"/>
                            <w:sz w:val="18"/>
                          </w:rPr>
                          <w:fldChar w:fldCharType="separate"/>
                        </w:r>
                        <w:r w:rsidR="00107668">
                          <w:rPr>
                            <w:rFonts w:ascii="Calibri Light" w:hAnsi="Calibri Light" w:cs="Calibri Light"/>
                            <w:b/>
                            <w:noProof/>
                            <w:color w:val="FFFFFF" w:themeColor="background1"/>
                            <w:sz w:val="18"/>
                          </w:rPr>
                          <w:t>4</w:t>
                        </w:r>
                        <w:r w:rsidR="00797548" w:rsidRPr="00CA60F0">
                          <w:rPr>
                            <w:rFonts w:ascii="Calibri Light" w:hAnsi="Calibri Light" w:cs="Calibri Light"/>
                            <w:b/>
                            <w:noProof/>
                            <w:color w:val="FFFFFF" w:themeColor="background1"/>
                            <w:sz w:val="18"/>
                          </w:rPr>
                          <w:fldChar w:fldCharType="end"/>
                        </w:r>
                      </w:sdtContent>
                    </w:sdt>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5A461" w14:textId="77777777" w:rsidR="00797548" w:rsidRPr="00F26FEE" w:rsidRDefault="00797548" w:rsidP="003D010E">
    <w:pPr>
      <w:pStyle w:val="footerdetails"/>
      <w:pBdr>
        <w:top w:val="single" w:sz="2" w:space="1" w:color="1F3864" w:themeColor="accent5" w:themeShade="80"/>
      </w:pBdr>
      <w:rPr>
        <w:rFonts w:ascii="Calibri Light" w:hAnsi="Calibri Light" w:cs="Calibri Light"/>
        <w:sz w:val="16"/>
        <w:szCs w:val="16"/>
      </w:rPr>
    </w:pPr>
    <w:bookmarkStart w:id="0" w:name="_Hlk523490413"/>
    <w:r w:rsidRPr="00F26FEE">
      <w:rPr>
        <w:rFonts w:ascii="Calibri Light" w:hAnsi="Calibri Light" w:cs="Calibri Light"/>
        <w:sz w:val="16"/>
        <w:szCs w:val="16"/>
      </w:rPr>
      <w:t>PO Box 3797, Wellington 6140, New Zealand</w:t>
    </w:r>
  </w:p>
  <w:p w14:paraId="040FDCC8" w14:textId="77777777" w:rsidR="00797548" w:rsidRPr="00F26FEE" w:rsidRDefault="00797548" w:rsidP="003D010E">
    <w:pPr>
      <w:pStyle w:val="footerdetails"/>
      <w:pBdr>
        <w:top w:val="single" w:sz="2" w:space="1" w:color="1F3864" w:themeColor="accent5" w:themeShade="80"/>
      </w:pBdr>
      <w:rPr>
        <w:rFonts w:ascii="Calibri Light" w:hAnsi="Calibri Light" w:cs="Calibri Light"/>
        <w:sz w:val="16"/>
        <w:szCs w:val="16"/>
      </w:rPr>
    </w:pPr>
    <w:r w:rsidRPr="00F26FEE">
      <w:rPr>
        <w:rFonts w:ascii="Calibri Light" w:hAnsi="Calibri Light" w:cs="Calibri Light"/>
        <w:sz w:val="16"/>
        <w:szCs w:val="16"/>
      </w:rPr>
      <w:t xml:space="preserve">P: +64 4 499 9889 – F: +64 4 473 9579 – E: </w:t>
    </w:r>
    <w:hyperlink r:id="rId1" w:history="1">
      <w:r w:rsidRPr="00F26FEE">
        <w:rPr>
          <w:rFonts w:ascii="Calibri Light" w:hAnsi="Calibri Light" w:cs="Calibri Light"/>
          <w:color w:val="0563C1" w:themeColor="hyperlink"/>
          <w:sz w:val="16"/>
          <w:szCs w:val="16"/>
          <w:u w:val="single"/>
        </w:rPr>
        <w:t>secretariat@sprfmo.int</w:t>
      </w:r>
    </w:hyperlink>
    <w:bookmarkEnd w:id="0"/>
    <w:r w:rsidRPr="00F26FEE">
      <w:rPr>
        <w:rFonts w:ascii="Calibri Light" w:hAnsi="Calibri Light" w:cs="Calibri Light"/>
        <w:sz w:val="16"/>
        <w:szCs w:val="16"/>
      </w:rPr>
      <w:t xml:space="preserve"> </w:t>
    </w:r>
  </w:p>
  <w:p w14:paraId="6F95A4D4" w14:textId="77777777" w:rsidR="00047F27" w:rsidRPr="00797548" w:rsidRDefault="00D8726D" w:rsidP="003D010E">
    <w:pPr>
      <w:pStyle w:val="footerdetails"/>
      <w:pBdr>
        <w:top w:val="single" w:sz="2" w:space="1" w:color="1F3864" w:themeColor="accent5" w:themeShade="80"/>
      </w:pBdr>
      <w:rPr>
        <w:rFonts w:ascii="Calibri Light" w:hAnsi="Calibri Light" w:cs="Calibri Light"/>
      </w:rPr>
    </w:pPr>
    <w:hyperlink r:id="rId2" w:history="1">
      <w:r w:rsidR="00797548" w:rsidRPr="00F26FEE">
        <w:rPr>
          <w:rFonts w:ascii="Calibri Light" w:hAnsi="Calibri Light" w:cs="Calibri Light"/>
          <w:color w:val="0563C1" w:themeColor="hyperlink"/>
          <w:sz w:val="16"/>
          <w:szCs w:val="16"/>
          <w:u w:val="single"/>
        </w:rPr>
        <w:t>www.sprfmo.int</w:t>
      </w:r>
    </w:hyperlink>
    <w:r w:rsidR="00797548" w:rsidRPr="00F26FEE">
      <w:rPr>
        <w:rFonts w:ascii="Calibri Light" w:hAnsi="Calibri Light" w:cs="Calibri Light"/>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CFE72" w14:textId="77777777" w:rsidR="007711A6" w:rsidRDefault="00797548" w:rsidP="007711A6">
    <w:pPr>
      <w:pStyle w:val="Footer"/>
      <w:jc w:val="center"/>
    </w:pPr>
    <w:r w:rsidRPr="00375CEC">
      <w:rPr>
        <w:rFonts w:eastAsia="Calibri"/>
        <w:noProof/>
        <w:color w:val="BF8F00"/>
        <w:sz w:val="21"/>
        <w:szCs w:val="21"/>
        <w:lang w:val="en-GB" w:eastAsia="en-GB"/>
      </w:rPr>
      <mc:AlternateContent>
        <mc:Choice Requires="wps">
          <w:drawing>
            <wp:anchor distT="45720" distB="45720" distL="114300" distR="114300" simplePos="0" relativeHeight="251662848" behindDoc="0" locked="0" layoutInCell="1" allowOverlap="1" wp14:anchorId="6D9942D2" wp14:editId="2BA55E90">
              <wp:simplePos x="0" y="0"/>
              <wp:positionH relativeFrom="margin">
                <wp:align>right</wp:align>
              </wp:positionH>
              <wp:positionV relativeFrom="page">
                <wp:posOffset>10048875</wp:posOffset>
              </wp:positionV>
              <wp:extent cx="493200" cy="694800"/>
              <wp:effectExtent l="0" t="0" r="254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0" cy="694800"/>
                      </a:xfrm>
                      <a:prstGeom prst="rect">
                        <a:avLst/>
                      </a:prstGeom>
                      <a:solidFill>
                        <a:srgbClr val="4472C4">
                          <a:lumMod val="50000"/>
                        </a:srgbClr>
                      </a:solidFill>
                      <a:ln w="9525">
                        <a:noFill/>
                        <a:miter lim="800000"/>
                        <a:headEnd/>
                        <a:tailEnd/>
                      </a:ln>
                    </wps:spPr>
                    <wps:txbx>
                      <w:txbxContent>
                        <w:p w14:paraId="232FA9FA" w14:textId="77777777" w:rsidR="00797548" w:rsidRPr="00B7103F" w:rsidRDefault="00797548" w:rsidP="00797548">
                          <w:pPr>
                            <w:pStyle w:val="Footer"/>
                            <w:jc w:val="center"/>
                            <w:rPr>
                              <w:rFonts w:ascii="Calibri Light" w:hAnsi="Calibri Light" w:cs="Calibri Light"/>
                              <w:sz w:val="4"/>
                            </w:rPr>
                          </w:pPr>
                        </w:p>
                        <w:p w14:paraId="76989BBB" w14:textId="77777777" w:rsidR="00797548" w:rsidRPr="00B7103F" w:rsidRDefault="00D8726D" w:rsidP="00797548">
                          <w:pPr>
                            <w:pStyle w:val="Footer"/>
                            <w:jc w:val="center"/>
                            <w:rPr>
                              <w:rFonts w:ascii="Calibri Light" w:hAnsi="Calibri Light" w:cs="Calibri Light"/>
                              <w:b/>
                              <w:color w:val="FFFFFF" w:themeColor="background1"/>
                              <w:sz w:val="20"/>
                            </w:rPr>
                          </w:pPr>
                          <w:sdt>
                            <w:sdtPr>
                              <w:rPr>
                                <w:rFonts w:ascii="Calibri Light" w:hAnsi="Calibri Light" w:cs="Calibri Light"/>
                                <w:sz w:val="20"/>
                              </w:rPr>
                              <w:id w:val="1272519621"/>
                              <w:docPartObj>
                                <w:docPartGallery w:val="Page Numbers (Bottom of Page)"/>
                                <w:docPartUnique/>
                              </w:docPartObj>
                            </w:sdtPr>
                            <w:sdtEndPr>
                              <w:rPr>
                                <w:b/>
                                <w:noProof/>
                                <w:color w:val="FFFFFF" w:themeColor="background1"/>
                              </w:rPr>
                            </w:sdtEndPr>
                            <w:sdtContent>
                              <w:r w:rsidR="00797548" w:rsidRPr="00CA60F0">
                                <w:rPr>
                                  <w:rFonts w:ascii="Calibri Light" w:hAnsi="Calibri Light" w:cs="Calibri Light"/>
                                  <w:b/>
                                  <w:color w:val="FFFFFF" w:themeColor="background1"/>
                                  <w:sz w:val="18"/>
                                </w:rPr>
                                <w:fldChar w:fldCharType="begin"/>
                              </w:r>
                              <w:r w:rsidR="00797548" w:rsidRPr="00110F91">
                                <w:rPr>
                                  <w:rFonts w:ascii="Calibri Light" w:hAnsi="Calibri Light" w:cs="Calibri Light"/>
                                  <w:b/>
                                  <w:color w:val="FFFFFF" w:themeColor="background1"/>
                                  <w:sz w:val="18"/>
                                </w:rPr>
                                <w:instrText xml:space="preserve"> PAGE   \* MERGEFORMAT </w:instrText>
                              </w:r>
                              <w:r w:rsidR="00797548" w:rsidRPr="00CA60F0">
                                <w:rPr>
                                  <w:rFonts w:ascii="Calibri Light" w:hAnsi="Calibri Light" w:cs="Calibri Light"/>
                                  <w:b/>
                                  <w:color w:val="FFFFFF" w:themeColor="background1"/>
                                  <w:sz w:val="18"/>
                                </w:rPr>
                                <w:fldChar w:fldCharType="separate"/>
                              </w:r>
                              <w:r w:rsidR="00107668">
                                <w:rPr>
                                  <w:rFonts w:ascii="Calibri Light" w:hAnsi="Calibri Light" w:cs="Calibri Light"/>
                                  <w:b/>
                                  <w:noProof/>
                                  <w:color w:val="FFFFFF" w:themeColor="background1"/>
                                  <w:sz w:val="18"/>
                                </w:rPr>
                                <w:t>5</w:t>
                              </w:r>
                              <w:r w:rsidR="00797548" w:rsidRPr="00CA60F0">
                                <w:rPr>
                                  <w:rFonts w:ascii="Calibri Light" w:hAnsi="Calibri Light" w:cs="Calibri Light"/>
                                  <w:b/>
                                  <w:noProof/>
                                  <w:color w:val="FFFFFF" w:themeColor="background1"/>
                                  <w:sz w:val="18"/>
                                </w:rPr>
                                <w:fldChar w:fldCharType="end"/>
                              </w:r>
                            </w:sdtContent>
                          </w:sdt>
                        </w:p>
                        <w:p w14:paraId="579B52D0" w14:textId="77777777" w:rsidR="00797548" w:rsidRPr="0029709F" w:rsidRDefault="00797548" w:rsidP="00797548">
                          <w:pPr>
                            <w:jc w:val="right"/>
                            <w:rPr>
                              <w:rFonts w:ascii="Calibri Light" w:hAnsi="Calibri Light" w:cs="Calibri Light"/>
                              <w:b/>
                              <w:color w:val="FFFFFF" w:themeColor="background1"/>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942D2" id="_x0000_t202" coordsize="21600,21600" o:spt="202" path="m,l,21600r21600,l21600,xe">
              <v:stroke joinstyle="miter"/>
              <v:path gradientshapeok="t" o:connecttype="rect"/>
            </v:shapetype>
            <v:shape id="_x0000_s1028" type="#_x0000_t202" style="position:absolute;left:0;text-align:left;margin-left:-12.35pt;margin-top:791.25pt;width:38.85pt;height:54.7pt;z-index:25166284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" fillcolor="#203864" stroked="f">
              <v:textbox>
                <w:txbxContent>
                  <w:p w14:paraId="232FA9FA" w14:textId="77777777" w:rsidR="00797548" w:rsidRPr="00B7103F" w:rsidRDefault="00797548" w:rsidP="00797548">
                    <w:pPr>
                      <w:pStyle w:val="Footer"/>
                      <w:jc w:val="center"/>
                      <w:rPr>
                        <w:rFonts w:ascii="Calibri Light" w:hAnsi="Calibri Light" w:cs="Calibri Light"/>
                        <w:sz w:val="4"/>
                      </w:rPr>
                    </w:pPr>
                  </w:p>
                  <w:p w14:paraId="76989BBB" w14:textId="77777777" w:rsidR="00797548" w:rsidRPr="00B7103F" w:rsidRDefault="00797CFC" w:rsidP="00797548">
                    <w:pPr>
                      <w:pStyle w:val="Footer"/>
                      <w:jc w:val="center"/>
                      <w:rPr>
                        <w:rFonts w:ascii="Calibri Light" w:hAnsi="Calibri Light" w:cs="Calibri Light"/>
                        <w:b/>
                        <w:color w:val="FFFFFF" w:themeColor="background1"/>
                        <w:sz w:val="20"/>
                      </w:rPr>
                    </w:pPr>
                    <w:sdt>
                      <w:sdtPr>
                        <w:rPr>
                          <w:rFonts w:ascii="Calibri Light" w:hAnsi="Calibri Light" w:cs="Calibri Light"/>
                          <w:sz w:val="20"/>
                        </w:rPr>
                        <w:id w:val="1272519621"/>
                        <w:docPartObj>
                          <w:docPartGallery w:val="Page Numbers (Bottom of Page)"/>
                          <w:docPartUnique/>
                        </w:docPartObj>
                      </w:sdtPr>
                      <w:sdtEndPr>
                        <w:rPr>
                          <w:b/>
                          <w:noProof/>
                          <w:color w:val="FFFFFF" w:themeColor="background1"/>
                        </w:rPr>
                      </w:sdtEndPr>
                      <w:sdtContent>
                        <w:r w:rsidR="00797548" w:rsidRPr="00CA60F0">
                          <w:rPr>
                            <w:rFonts w:ascii="Calibri Light" w:hAnsi="Calibri Light" w:cs="Calibri Light"/>
                            <w:b/>
                            <w:color w:val="FFFFFF" w:themeColor="background1"/>
                            <w:sz w:val="18"/>
                          </w:rPr>
                          <w:fldChar w:fldCharType="begin"/>
                        </w:r>
                        <w:r w:rsidR="00797548" w:rsidRPr="00110F91">
                          <w:rPr>
                            <w:rFonts w:ascii="Calibri Light" w:hAnsi="Calibri Light" w:cs="Calibri Light"/>
                            <w:b/>
                            <w:color w:val="FFFFFF" w:themeColor="background1"/>
                            <w:sz w:val="18"/>
                          </w:rPr>
                          <w:instrText xml:space="preserve"> PAGE   \* MERGEFORMAT </w:instrText>
                        </w:r>
                        <w:r w:rsidR="00797548" w:rsidRPr="00CA60F0">
                          <w:rPr>
                            <w:rFonts w:ascii="Calibri Light" w:hAnsi="Calibri Light" w:cs="Calibri Light"/>
                            <w:b/>
                            <w:color w:val="FFFFFF" w:themeColor="background1"/>
                            <w:sz w:val="18"/>
                          </w:rPr>
                          <w:fldChar w:fldCharType="separate"/>
                        </w:r>
                        <w:r w:rsidR="00107668">
                          <w:rPr>
                            <w:rFonts w:ascii="Calibri Light" w:hAnsi="Calibri Light" w:cs="Calibri Light"/>
                            <w:b/>
                            <w:noProof/>
                            <w:color w:val="FFFFFF" w:themeColor="background1"/>
                            <w:sz w:val="18"/>
                          </w:rPr>
                          <w:t>5</w:t>
                        </w:r>
                        <w:r w:rsidR="00797548" w:rsidRPr="00CA60F0">
                          <w:rPr>
                            <w:rFonts w:ascii="Calibri Light" w:hAnsi="Calibri Light" w:cs="Calibri Light"/>
                            <w:b/>
                            <w:noProof/>
                            <w:color w:val="FFFFFF" w:themeColor="background1"/>
                            <w:sz w:val="18"/>
                          </w:rPr>
                          <w:fldChar w:fldCharType="end"/>
                        </w:r>
                      </w:sdtContent>
                    </w:sdt>
                  </w:p>
                  <w:p w14:paraId="579B52D0" w14:textId="77777777" w:rsidR="00797548" w:rsidRPr="0029709F" w:rsidRDefault="00797548" w:rsidP="00797548">
                    <w:pPr>
                      <w:jc w:val="right"/>
                      <w:rPr>
                        <w:rFonts w:ascii="Calibri Light" w:hAnsi="Calibri Light" w:cs="Calibri Light"/>
                        <w:b/>
                        <w:color w:val="FFFFFF" w:themeColor="background1"/>
                        <w:sz w:val="18"/>
                      </w:rPr>
                    </w:pPr>
                  </w:p>
                </w:txbxContent>
              </v:textbox>
              <w10:wrap type="square" anchorx="margin" anchory="page"/>
            </v:shape>
          </w:pict>
        </mc:Fallback>
      </mc:AlternateContent>
    </w:r>
    <w:sdt>
      <w:sdtPr>
        <w:id w:val="144094647"/>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C4EC7" w14:textId="77777777" w:rsidR="00693E93" w:rsidRDefault="00693E93">
      <w:r>
        <w:separator/>
      </w:r>
    </w:p>
  </w:footnote>
  <w:footnote w:type="continuationSeparator" w:id="0">
    <w:p w14:paraId="149A8614" w14:textId="77777777" w:rsidR="00693E93" w:rsidRDefault="00693E93">
      <w:r>
        <w:continuationSeparator/>
      </w:r>
    </w:p>
  </w:footnote>
  <w:footnote w:id="1">
    <w:p w14:paraId="634E04B4" w14:textId="0DAFEF80" w:rsidR="005E5EB0" w:rsidRPr="0016338F" w:rsidRDefault="005E5EB0" w:rsidP="005E5EB0">
      <w:pPr>
        <w:pStyle w:val="FootnoteText"/>
        <w:jc w:val="both"/>
        <w:rPr>
          <w:rFonts w:asciiTheme="majorHAnsi" w:hAnsiTheme="majorHAnsi" w:cstheme="majorHAnsi"/>
          <w:sz w:val="16"/>
          <w:szCs w:val="16"/>
        </w:rPr>
      </w:pPr>
      <w:r w:rsidRPr="0016338F">
        <w:rPr>
          <w:rStyle w:val="FootnoteReference"/>
          <w:rFonts w:asciiTheme="majorHAnsi" w:hAnsiTheme="majorHAnsi" w:cstheme="majorHAnsi"/>
          <w:sz w:val="16"/>
          <w:szCs w:val="16"/>
        </w:rPr>
        <w:footnoteRef/>
      </w:r>
      <w:r w:rsidRPr="0016338F">
        <w:rPr>
          <w:rFonts w:asciiTheme="majorHAnsi" w:hAnsiTheme="majorHAnsi" w:cstheme="majorHAnsi"/>
          <w:sz w:val="16"/>
          <w:szCs w:val="16"/>
        </w:rPr>
        <w:t xml:space="preserve"> If due to exceptional circumstances, it is not possible to submit the Jumbo flying squid transhipment </w:t>
      </w:r>
      <w:proofErr w:type="spellStart"/>
      <w:r w:rsidRPr="0016338F">
        <w:rPr>
          <w:rFonts w:asciiTheme="majorHAnsi" w:hAnsiTheme="majorHAnsi" w:cstheme="majorHAnsi"/>
          <w:sz w:val="16"/>
          <w:szCs w:val="16"/>
        </w:rPr>
        <w:t>logsheet</w:t>
      </w:r>
      <w:proofErr w:type="spellEnd"/>
      <w:r w:rsidRPr="0016338F">
        <w:rPr>
          <w:rFonts w:asciiTheme="majorHAnsi" w:hAnsiTheme="majorHAnsi" w:cstheme="majorHAnsi"/>
          <w:sz w:val="16"/>
          <w:szCs w:val="16"/>
        </w:rPr>
        <w:t xml:space="preserve"> within the stipulated deadline, the competent authorities shall notify the Executive Secretary of the reasons and submit the </w:t>
      </w:r>
      <w:proofErr w:type="spellStart"/>
      <w:r w:rsidRPr="0016338F">
        <w:rPr>
          <w:rFonts w:asciiTheme="majorHAnsi" w:hAnsiTheme="majorHAnsi" w:cstheme="majorHAnsi"/>
          <w:sz w:val="16"/>
          <w:szCs w:val="16"/>
        </w:rPr>
        <w:t>logsheet</w:t>
      </w:r>
      <w:proofErr w:type="spellEnd"/>
      <w:r w:rsidRPr="0016338F">
        <w:rPr>
          <w:rFonts w:asciiTheme="majorHAnsi" w:hAnsiTheme="majorHAnsi" w:cstheme="majorHAnsi"/>
          <w:sz w:val="16"/>
          <w:szCs w:val="16"/>
        </w:rPr>
        <w:t xml:space="preserve"> as soon as it becomes available.</w:t>
      </w:r>
    </w:p>
  </w:footnote>
  <w:footnote w:id="2">
    <w:p w14:paraId="3EBB8487" w14:textId="346AE2B0" w:rsidR="005E5EB0" w:rsidRPr="0016338F" w:rsidRDefault="005E5EB0" w:rsidP="005E5EB0">
      <w:pPr>
        <w:pStyle w:val="FootnoteText"/>
        <w:jc w:val="both"/>
      </w:pPr>
      <w:r w:rsidRPr="0016338F">
        <w:rPr>
          <w:rStyle w:val="FootnoteReference"/>
          <w:rFonts w:asciiTheme="majorHAnsi" w:hAnsiTheme="majorHAnsi" w:cstheme="majorHAnsi"/>
          <w:sz w:val="16"/>
          <w:szCs w:val="16"/>
        </w:rPr>
        <w:footnoteRef/>
      </w:r>
      <w:r w:rsidRPr="0016338F">
        <w:rPr>
          <w:rFonts w:asciiTheme="majorHAnsi" w:hAnsiTheme="majorHAnsi" w:cstheme="majorHAnsi"/>
          <w:sz w:val="16"/>
          <w:szCs w:val="16"/>
        </w:rPr>
        <w:t xml:space="preserve"> This includes electronic records.</w:t>
      </w:r>
    </w:p>
  </w:footnote>
  <w:footnote w:id="3">
    <w:p w14:paraId="54F54B9E" w14:textId="77777777" w:rsidR="00047F27" w:rsidRPr="0016338F" w:rsidRDefault="00047F27" w:rsidP="00797CFC">
      <w:pPr>
        <w:pStyle w:val="FootnoteText"/>
        <w:jc w:val="both"/>
        <w:rPr>
          <w:rFonts w:ascii="Calibri Light" w:hAnsi="Calibri Light" w:cs="Calibri Light"/>
        </w:rPr>
      </w:pPr>
      <w:r w:rsidRPr="0016338F">
        <w:rPr>
          <w:rStyle w:val="FootnoteReference"/>
          <w:rFonts w:ascii="Calibri Light" w:hAnsi="Calibri Light" w:cs="Calibri Light"/>
          <w:sz w:val="18"/>
        </w:rPr>
        <w:footnoteRef/>
      </w:r>
      <w:r w:rsidRPr="0016338F">
        <w:rPr>
          <w:rFonts w:ascii="Calibri Light" w:hAnsi="Calibri Light" w:cs="Calibri Light"/>
          <w:sz w:val="18"/>
        </w:rPr>
        <w:t xml:space="preserve"> </w:t>
      </w:r>
      <w:r w:rsidRPr="0016338F">
        <w:rPr>
          <w:rFonts w:ascii="Calibri Light" w:hAnsi="Calibri Light" w:cs="Calibri Light"/>
          <w:sz w:val="16"/>
          <w:szCs w:val="18"/>
        </w:rPr>
        <w:t xml:space="preserve">United Nations Code for Trade and Transport Locations (UN/LOCODE). </w:t>
      </w:r>
    </w:p>
  </w:footnote>
  <w:footnote w:id="4">
    <w:p w14:paraId="6162C2DD" w14:textId="77777777" w:rsidR="00047F27" w:rsidRPr="0016338F" w:rsidRDefault="00047F27" w:rsidP="00797CFC">
      <w:pPr>
        <w:pStyle w:val="FootnoteText"/>
        <w:jc w:val="both"/>
        <w:rPr>
          <w:rFonts w:asciiTheme="majorHAnsi" w:hAnsiTheme="majorHAnsi" w:cstheme="majorHAnsi"/>
          <w:sz w:val="18"/>
          <w:szCs w:val="22"/>
        </w:rPr>
      </w:pPr>
      <w:r w:rsidRPr="0016338F">
        <w:rPr>
          <w:rStyle w:val="FootnoteReference"/>
          <w:rFonts w:asciiTheme="majorHAnsi" w:hAnsiTheme="majorHAnsi" w:cstheme="majorHAnsi"/>
          <w:sz w:val="18"/>
          <w:szCs w:val="22"/>
        </w:rPr>
        <w:footnoteRef/>
      </w:r>
      <w:r w:rsidRPr="0016338F">
        <w:rPr>
          <w:rFonts w:asciiTheme="majorHAnsi" w:hAnsiTheme="majorHAnsi" w:cstheme="majorHAnsi"/>
          <w:sz w:val="18"/>
          <w:szCs w:val="22"/>
        </w:rPr>
        <w:t xml:space="preserve"> </w:t>
      </w:r>
      <w:r w:rsidRPr="0016338F">
        <w:rPr>
          <w:rStyle w:val="st1"/>
          <w:rFonts w:asciiTheme="majorHAnsi" w:hAnsiTheme="majorHAnsi" w:cstheme="majorHAnsi"/>
          <w:sz w:val="16"/>
        </w:rPr>
        <w:t>International Standard Classification of Fishing Gears (</w:t>
      </w:r>
      <w:r w:rsidRPr="0016338F">
        <w:rPr>
          <w:rStyle w:val="st1"/>
          <w:rFonts w:asciiTheme="majorHAnsi" w:hAnsiTheme="majorHAnsi" w:cstheme="majorHAnsi"/>
          <w:bCs/>
          <w:sz w:val="16"/>
        </w:rPr>
        <w:t>ISSCFG</w:t>
      </w:r>
      <w:r w:rsidRPr="0016338F">
        <w:rPr>
          <w:rStyle w:val="st1"/>
          <w:rFonts w:asciiTheme="majorHAnsi" w:hAnsiTheme="majorHAnsi" w:cstheme="majorHAnsi"/>
          <w:sz w:val="16"/>
        </w:rPr>
        <w:t>).  This information only needs to be provided by the unloading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6A944" w14:textId="77777777" w:rsidR="007B3498" w:rsidRPr="00AF0293" w:rsidRDefault="007B3498" w:rsidP="007B3498">
    <w:pPr>
      <w:widowControl/>
      <w:tabs>
        <w:tab w:val="center" w:pos="4513"/>
        <w:tab w:val="right" w:pos="9026"/>
      </w:tabs>
      <w:autoSpaceDE/>
      <w:autoSpaceDN/>
      <w:adjustRightInd/>
      <w:rPr>
        <w:rFonts w:eastAsia="Yu Mincho" w:cs="Times New Roman"/>
        <w:sz w:val="22"/>
        <w:szCs w:val="22"/>
        <w:lang w:eastAsia="en-US"/>
      </w:rPr>
    </w:pPr>
    <w:r w:rsidRPr="00AF0293">
      <w:rPr>
        <w:rFonts w:eastAsia="Yu Mincho" w:cs="Times New Roman"/>
        <w:noProof/>
        <w:color w:val="BF8F00"/>
        <w:sz w:val="21"/>
        <w:szCs w:val="21"/>
        <w:lang w:val="en-GB" w:eastAsia="en-GB"/>
      </w:rPr>
      <mc:AlternateContent>
        <mc:Choice Requires="wps">
          <w:drawing>
            <wp:anchor distT="45720" distB="45720" distL="114300" distR="114300" simplePos="0" relativeHeight="251665920" behindDoc="0" locked="0" layoutInCell="1" allowOverlap="1" wp14:anchorId="453C461D" wp14:editId="49F33E12">
              <wp:simplePos x="0" y="0"/>
              <wp:positionH relativeFrom="margin">
                <wp:align>right</wp:align>
              </wp:positionH>
              <wp:positionV relativeFrom="page">
                <wp:posOffset>285750</wp:posOffset>
              </wp:positionV>
              <wp:extent cx="1152000" cy="396000"/>
              <wp:effectExtent l="0" t="0" r="0" b="44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396000"/>
                      </a:xfrm>
                      <a:prstGeom prst="rect">
                        <a:avLst/>
                      </a:prstGeom>
                      <a:solidFill>
                        <a:srgbClr val="4472C4">
                          <a:lumMod val="50000"/>
                        </a:srgbClr>
                      </a:solidFill>
                      <a:ln w="9525">
                        <a:noFill/>
                        <a:miter lim="800000"/>
                        <a:headEnd/>
                        <a:tailEnd/>
                      </a:ln>
                    </wps:spPr>
                    <wps:txbx>
                      <w:txbxContent>
                        <w:p w14:paraId="6EDF9EB0" w14:textId="11F4C7AB" w:rsidR="007B3498" w:rsidRPr="00930809" w:rsidRDefault="007B3498" w:rsidP="007B3498">
                          <w:pPr>
                            <w:jc w:val="right"/>
                            <w:rPr>
                              <w:rFonts w:ascii="Calibri Light" w:hAnsi="Calibri Light" w:cs="Calibri Light"/>
                              <w:b/>
                              <w:sz w:val="18"/>
                              <w:szCs w:val="18"/>
                            </w:rPr>
                          </w:pPr>
                          <w:r w:rsidRPr="00930809">
                            <w:rPr>
                              <w:rFonts w:ascii="Calibri Light" w:hAnsi="Calibri Light" w:cs="Calibri Light"/>
                              <w:b/>
                              <w:sz w:val="18"/>
                              <w:szCs w:val="18"/>
                            </w:rPr>
                            <w:t>C</w:t>
                          </w:r>
                          <w:r w:rsidR="00642C5A" w:rsidRPr="00930809">
                            <w:rPr>
                              <w:rFonts w:ascii="Calibri Light" w:hAnsi="Calibri Light" w:cs="Calibri Light"/>
                              <w:b/>
                              <w:sz w:val="18"/>
                              <w:szCs w:val="18"/>
                            </w:rPr>
                            <w:t>MM 12-2020</w:t>
                          </w:r>
                        </w:p>
                        <w:p w14:paraId="13D7A9AC" w14:textId="77777777" w:rsidR="007B3498" w:rsidRPr="00930809" w:rsidRDefault="007B3498" w:rsidP="007B3498">
                          <w:pPr>
                            <w:jc w:val="right"/>
                            <w:rPr>
                              <w:rFonts w:ascii="Calibri Light" w:hAnsi="Calibri Light" w:cs="Calibri Light"/>
                              <w:i/>
                              <w:sz w:val="18"/>
                              <w:szCs w:val="18"/>
                            </w:rPr>
                          </w:pPr>
                          <w:r w:rsidRPr="00930809">
                            <w:rPr>
                              <w:rFonts w:ascii="Calibri Light" w:hAnsi="Calibri Light" w:cs="Calibri Light"/>
                              <w:i/>
                              <w:sz w:val="18"/>
                              <w:szCs w:val="18"/>
                            </w:rPr>
                            <w:t>Transhipment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3C461D" id="_x0000_t202" coordsize="21600,21600" o:spt="202" path="m,l,21600r21600,l21600,xe">
              <v:stroke joinstyle="miter"/>
              <v:path gradientshapeok="t" o:connecttype="rect"/>
            </v:shapetype>
            <v:shape id="Text Box 2" o:spid="_x0000_s1026" type="#_x0000_t202" style="position:absolute;margin-left:39.5pt;margin-top:22.5pt;width:90.7pt;height:31.2pt;z-index:25166592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" fillcolor="#203864" stroked="f">
              <v:textbox>
                <w:txbxContent>
                  <w:p w14:paraId="6EDF9EB0" w14:textId="11F4C7AB" w:rsidR="007B3498" w:rsidRPr="00930809" w:rsidRDefault="007B3498" w:rsidP="007B3498">
                    <w:pPr>
                      <w:jc w:val="right"/>
                      <w:rPr>
                        <w:rFonts w:ascii="Calibri Light" w:hAnsi="Calibri Light" w:cs="Calibri Light"/>
                        <w:b/>
                        <w:sz w:val="18"/>
                        <w:szCs w:val="18"/>
                      </w:rPr>
                    </w:pPr>
                    <w:r w:rsidRPr="00930809">
                      <w:rPr>
                        <w:rFonts w:ascii="Calibri Light" w:hAnsi="Calibri Light" w:cs="Calibri Light"/>
                        <w:b/>
                        <w:sz w:val="18"/>
                        <w:szCs w:val="18"/>
                      </w:rPr>
                      <w:t>C</w:t>
                    </w:r>
                    <w:r w:rsidR="00642C5A" w:rsidRPr="00930809">
                      <w:rPr>
                        <w:rFonts w:ascii="Calibri Light" w:hAnsi="Calibri Light" w:cs="Calibri Light"/>
                        <w:b/>
                        <w:sz w:val="18"/>
                        <w:szCs w:val="18"/>
                      </w:rPr>
                      <w:t>MM 12-2020</w:t>
                    </w:r>
                  </w:p>
                  <w:p w14:paraId="13D7A9AC" w14:textId="77777777" w:rsidR="007B3498" w:rsidRPr="00930809" w:rsidRDefault="007B3498" w:rsidP="007B3498">
                    <w:pPr>
                      <w:jc w:val="right"/>
                      <w:rPr>
                        <w:rFonts w:ascii="Calibri Light" w:hAnsi="Calibri Light" w:cs="Calibri Light"/>
                        <w:i/>
                        <w:sz w:val="18"/>
                        <w:szCs w:val="18"/>
                      </w:rPr>
                    </w:pPr>
                    <w:r w:rsidRPr="00930809">
                      <w:rPr>
                        <w:rFonts w:ascii="Calibri Light" w:hAnsi="Calibri Light" w:cs="Calibri Light"/>
                        <w:i/>
                        <w:sz w:val="18"/>
                        <w:szCs w:val="18"/>
                      </w:rPr>
                      <w:t>Transhipment</w:t>
                    </w:r>
                  </w:p>
                </w:txbxContent>
              </v:textbox>
              <w10:wrap type="square" anchorx="margin" anchory="page"/>
            </v:shape>
          </w:pict>
        </mc:Fallback>
      </mc:AlternateContent>
    </w:r>
    <w:r w:rsidRPr="00AF0293">
      <w:rPr>
        <w:rFonts w:eastAsia="Yu Mincho" w:cs="Times New Roman"/>
        <w:noProof/>
        <w:color w:val="BF8F00"/>
        <w:sz w:val="21"/>
        <w:szCs w:val="21"/>
        <w:lang w:val="en-GB" w:eastAsia="en-GB"/>
      </w:rPr>
      <w:drawing>
        <wp:anchor distT="0" distB="0" distL="114300" distR="114300" simplePos="0" relativeHeight="251664896" behindDoc="0" locked="0" layoutInCell="1" allowOverlap="1" wp14:anchorId="15038653" wp14:editId="4B6AD3A4">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anchor>
      </w:drawing>
    </w:r>
  </w:p>
  <w:p w14:paraId="7288851E" w14:textId="77777777" w:rsidR="00AC0EA7" w:rsidRPr="00797548" w:rsidRDefault="00AC0EA7" w:rsidP="00047F27">
    <w:pPr>
      <w:pStyle w:val="Header"/>
      <w:jc w:val="right"/>
      <w:rPr>
        <w:i/>
        <w:color w:val="1F3864" w:themeColor="accent5" w:themeShade="80"/>
        <w:sz w:val="20"/>
        <w:lang w:val="en-N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A4A2E" w14:textId="13BBD481" w:rsidR="00797548" w:rsidRDefault="00930809">
    <w:pPr>
      <w:pStyle w:val="Header"/>
    </w:pPr>
    <w:r>
      <w:rPr>
        <w:rFonts w:cs="Calibri"/>
        <w:noProof/>
        <w:sz w:val="22"/>
        <w:lang w:val="en-GB" w:eastAsia="en-GB"/>
      </w:rPr>
      <mc:AlternateContent>
        <mc:Choice Requires="wpg">
          <w:drawing>
            <wp:anchor distT="0" distB="0" distL="114300" distR="114300" simplePos="0" relativeHeight="251659264" behindDoc="1" locked="0" layoutInCell="1" allowOverlap="1" wp14:anchorId="6039AD96" wp14:editId="0E4F015F">
              <wp:simplePos x="0" y="0"/>
              <wp:positionH relativeFrom="page">
                <wp:posOffset>2034540</wp:posOffset>
              </wp:positionH>
              <wp:positionV relativeFrom="page">
                <wp:posOffset>143068</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1FB4DD" id="Group 117" o:spid="_x0000_s1026" style="position:absolute;margin-left:160.2pt;margin-top:11.25pt;width:274.95pt;height:61.25pt;z-index:-251657216;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">
                <v:imagedata r:id="rId3" o:title=""/>
              </v:shape>
              <v:shape id="Picture 4"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">
                <v:imagedata r:id="rId4" o:title=""/>
              </v:shape>
              <w10:wrap anchorx="page" anchory="page"/>
            </v:group>
          </w:pict>
        </mc:Fallback>
      </mc:AlternateContent>
    </w:r>
  </w:p>
  <w:p w14:paraId="1AFC7BEA" w14:textId="77777777" w:rsidR="00797548" w:rsidRDefault="00797548">
    <w:pPr>
      <w:pStyle w:val="Header"/>
    </w:pPr>
  </w:p>
  <w:p w14:paraId="632A7222" w14:textId="77777777" w:rsidR="00797548" w:rsidRDefault="00797548">
    <w:pPr>
      <w:pStyle w:val="Header"/>
    </w:pPr>
  </w:p>
  <w:p w14:paraId="6E69700B" w14:textId="77777777" w:rsidR="00797548" w:rsidRDefault="00797548">
    <w:pPr>
      <w:pStyle w:val="Header"/>
    </w:pPr>
  </w:p>
  <w:p w14:paraId="3410B973" w14:textId="403D88F4" w:rsidR="00797548" w:rsidRDefault="00797548" w:rsidP="003D010E">
    <w:pPr>
      <w:pStyle w:val="Header"/>
      <w:pBdr>
        <w:bottom w:val="single" w:sz="2" w:space="1" w:color="1F3864" w:themeColor="accent5" w:themeShade="8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89866436"/>
    <w:lvl w:ilvl="0">
      <w:start w:val="1"/>
      <w:numFmt w:val="decimal"/>
      <w:pStyle w:val="ListParagraph"/>
      <w:lvlText w:val="%1."/>
      <w:lvlJc w:val="left"/>
      <w:pPr>
        <w:ind w:left="3621" w:hanging="360"/>
      </w:pPr>
      <w:rPr>
        <w:rFonts w:ascii="Calibri Light" w:hAnsi="Calibri Light" w:cs="Calibri Light" w:hint="default"/>
        <w:b w:val="0"/>
        <w:bCs w:val="0"/>
        <w:w w:val="100"/>
        <w:sz w:val="22"/>
        <w:szCs w:val="22"/>
      </w:rPr>
    </w:lvl>
    <w:lvl w:ilvl="1">
      <w:start w:val="1"/>
      <w:numFmt w:val="lowerLetter"/>
      <w:lvlText w:val="%2)"/>
      <w:lvlJc w:val="left"/>
      <w:pPr>
        <w:ind w:left="1170" w:hanging="581"/>
      </w:pPr>
      <w:rPr>
        <w:rFonts w:ascii="Calibri" w:hAnsi="Calibri" w:cs="Calibri"/>
        <w:b w:val="0"/>
        <w:bCs w:val="0"/>
        <w:w w:val="100"/>
        <w:sz w:val="22"/>
        <w:szCs w:val="22"/>
      </w:rPr>
    </w:lvl>
    <w:lvl w:ilvl="2">
      <w:numFmt w:val="bullet"/>
      <w:lvlText w:val="•"/>
      <w:lvlJc w:val="left"/>
      <w:pPr>
        <w:ind w:left="3157" w:hanging="581"/>
      </w:pPr>
    </w:lvl>
    <w:lvl w:ilvl="3">
      <w:numFmt w:val="bullet"/>
      <w:lvlText w:val="•"/>
      <w:lvlJc w:val="left"/>
      <w:pPr>
        <w:ind w:left="3895" w:hanging="581"/>
      </w:pPr>
    </w:lvl>
    <w:lvl w:ilvl="4">
      <w:numFmt w:val="bullet"/>
      <w:lvlText w:val="•"/>
      <w:lvlJc w:val="left"/>
      <w:pPr>
        <w:ind w:left="4633" w:hanging="581"/>
      </w:pPr>
    </w:lvl>
    <w:lvl w:ilvl="5">
      <w:numFmt w:val="bullet"/>
      <w:lvlText w:val="•"/>
      <w:lvlJc w:val="left"/>
      <w:pPr>
        <w:ind w:left="5371" w:hanging="581"/>
      </w:pPr>
    </w:lvl>
    <w:lvl w:ilvl="6">
      <w:numFmt w:val="bullet"/>
      <w:lvlText w:val="•"/>
      <w:lvlJc w:val="left"/>
      <w:pPr>
        <w:ind w:left="6108" w:hanging="581"/>
      </w:pPr>
    </w:lvl>
    <w:lvl w:ilvl="7">
      <w:numFmt w:val="bullet"/>
      <w:lvlText w:val="•"/>
      <w:lvlJc w:val="left"/>
      <w:pPr>
        <w:ind w:left="6846" w:hanging="581"/>
      </w:pPr>
    </w:lvl>
    <w:lvl w:ilvl="8">
      <w:numFmt w:val="bullet"/>
      <w:lvlText w:val="•"/>
      <w:lvlJc w:val="left"/>
      <w:pPr>
        <w:ind w:left="7584" w:hanging="581"/>
      </w:pPr>
    </w:lvl>
  </w:abstractNum>
  <w:abstractNum w:abstractNumId="1" w15:restartNumberingAfterBreak="0">
    <w:nsid w:val="00000403"/>
    <w:multiLevelType w:val="multilevel"/>
    <w:tmpl w:val="00000886"/>
    <w:lvl w:ilvl="0">
      <w:start w:val="1"/>
      <w:numFmt w:val="lowerLetter"/>
      <w:lvlText w:val="%1)"/>
      <w:lvlJc w:val="left"/>
      <w:pPr>
        <w:ind w:left="1170" w:hanging="581"/>
      </w:pPr>
      <w:rPr>
        <w:rFonts w:ascii="Calibri" w:hAnsi="Calibri" w:cs="Calibri"/>
        <w:b w:val="0"/>
        <w:bCs w:val="0"/>
        <w:w w:val="100"/>
        <w:sz w:val="22"/>
        <w:szCs w:val="22"/>
      </w:rPr>
    </w:lvl>
    <w:lvl w:ilvl="1">
      <w:numFmt w:val="bullet"/>
      <w:lvlText w:val="•"/>
      <w:lvlJc w:val="left"/>
      <w:pPr>
        <w:ind w:left="1968" w:hanging="581"/>
      </w:pPr>
    </w:lvl>
    <w:lvl w:ilvl="2">
      <w:numFmt w:val="bullet"/>
      <w:lvlText w:val="•"/>
      <w:lvlJc w:val="left"/>
      <w:pPr>
        <w:ind w:left="2756" w:hanging="581"/>
      </w:pPr>
    </w:lvl>
    <w:lvl w:ilvl="3">
      <w:numFmt w:val="bullet"/>
      <w:lvlText w:val="•"/>
      <w:lvlJc w:val="left"/>
      <w:pPr>
        <w:ind w:left="3544" w:hanging="581"/>
      </w:pPr>
    </w:lvl>
    <w:lvl w:ilvl="4">
      <w:numFmt w:val="bullet"/>
      <w:lvlText w:val="•"/>
      <w:lvlJc w:val="left"/>
      <w:pPr>
        <w:ind w:left="4332" w:hanging="581"/>
      </w:pPr>
    </w:lvl>
    <w:lvl w:ilvl="5">
      <w:numFmt w:val="bullet"/>
      <w:lvlText w:val="•"/>
      <w:lvlJc w:val="left"/>
      <w:pPr>
        <w:ind w:left="5120" w:hanging="581"/>
      </w:pPr>
    </w:lvl>
    <w:lvl w:ilvl="6">
      <w:numFmt w:val="bullet"/>
      <w:lvlText w:val="•"/>
      <w:lvlJc w:val="left"/>
      <w:pPr>
        <w:ind w:left="5908" w:hanging="581"/>
      </w:pPr>
    </w:lvl>
    <w:lvl w:ilvl="7">
      <w:numFmt w:val="bullet"/>
      <w:lvlText w:val="•"/>
      <w:lvlJc w:val="left"/>
      <w:pPr>
        <w:ind w:left="6696" w:hanging="581"/>
      </w:pPr>
    </w:lvl>
    <w:lvl w:ilvl="8">
      <w:numFmt w:val="bullet"/>
      <w:lvlText w:val="•"/>
      <w:lvlJc w:val="left"/>
      <w:pPr>
        <w:ind w:left="7484" w:hanging="581"/>
      </w:pPr>
    </w:lvl>
  </w:abstractNum>
  <w:abstractNum w:abstractNumId="2" w15:restartNumberingAfterBreak="0">
    <w:nsid w:val="00000404"/>
    <w:multiLevelType w:val="multilevel"/>
    <w:tmpl w:val="00000887"/>
    <w:lvl w:ilvl="0">
      <w:start w:val="1"/>
      <w:numFmt w:val="upperRoman"/>
      <w:lvlText w:val="%1."/>
      <w:lvlJc w:val="left"/>
      <w:pPr>
        <w:ind w:left="414" w:hanging="168"/>
      </w:pPr>
      <w:rPr>
        <w:rFonts w:ascii="Calibri" w:hAnsi="Calibri" w:cs="Calibri"/>
        <w:b/>
        <w:bCs/>
        <w:spacing w:val="0"/>
        <w:w w:val="100"/>
        <w:sz w:val="22"/>
        <w:szCs w:val="22"/>
      </w:rPr>
    </w:lvl>
    <w:lvl w:ilvl="1">
      <w:start w:val="1"/>
      <w:numFmt w:val="lowerLetter"/>
      <w:lvlText w:val="%2)"/>
      <w:lvlJc w:val="left"/>
      <w:pPr>
        <w:ind w:left="1170" w:hanging="581"/>
      </w:pPr>
      <w:rPr>
        <w:rFonts w:ascii="Calibri" w:hAnsi="Calibri" w:cs="Calibri"/>
        <w:b w:val="0"/>
        <w:bCs w:val="0"/>
        <w:w w:val="100"/>
        <w:sz w:val="22"/>
        <w:szCs w:val="22"/>
      </w:rPr>
    </w:lvl>
    <w:lvl w:ilvl="2">
      <w:numFmt w:val="bullet"/>
      <w:lvlText w:val="•"/>
      <w:lvlJc w:val="left"/>
      <w:pPr>
        <w:ind w:left="2055" w:hanging="581"/>
      </w:pPr>
    </w:lvl>
    <w:lvl w:ilvl="3">
      <w:numFmt w:val="bullet"/>
      <w:lvlText w:val="•"/>
      <w:lvlJc w:val="left"/>
      <w:pPr>
        <w:ind w:left="2931" w:hanging="581"/>
      </w:pPr>
    </w:lvl>
    <w:lvl w:ilvl="4">
      <w:numFmt w:val="bullet"/>
      <w:lvlText w:val="•"/>
      <w:lvlJc w:val="left"/>
      <w:pPr>
        <w:ind w:left="3806" w:hanging="581"/>
      </w:pPr>
    </w:lvl>
    <w:lvl w:ilvl="5">
      <w:numFmt w:val="bullet"/>
      <w:lvlText w:val="•"/>
      <w:lvlJc w:val="left"/>
      <w:pPr>
        <w:ind w:left="4682" w:hanging="581"/>
      </w:pPr>
    </w:lvl>
    <w:lvl w:ilvl="6">
      <w:numFmt w:val="bullet"/>
      <w:lvlText w:val="•"/>
      <w:lvlJc w:val="left"/>
      <w:pPr>
        <w:ind w:left="5557" w:hanging="581"/>
      </w:pPr>
    </w:lvl>
    <w:lvl w:ilvl="7">
      <w:numFmt w:val="bullet"/>
      <w:lvlText w:val="•"/>
      <w:lvlJc w:val="left"/>
      <w:pPr>
        <w:ind w:left="6433" w:hanging="581"/>
      </w:pPr>
    </w:lvl>
    <w:lvl w:ilvl="8">
      <w:numFmt w:val="bullet"/>
      <w:lvlText w:val="•"/>
      <w:lvlJc w:val="left"/>
      <w:pPr>
        <w:ind w:left="7308" w:hanging="581"/>
      </w:pPr>
    </w:lvl>
  </w:abstractNum>
  <w:abstractNum w:abstractNumId="3" w15:restartNumberingAfterBreak="0">
    <w:nsid w:val="00000405"/>
    <w:multiLevelType w:val="multilevel"/>
    <w:tmpl w:val="00000888"/>
    <w:lvl w:ilvl="0">
      <w:start w:val="1"/>
      <w:numFmt w:val="lowerLetter"/>
      <w:lvlText w:val="%1)"/>
      <w:lvlJc w:val="left"/>
      <w:pPr>
        <w:ind w:left="1170" w:hanging="581"/>
      </w:pPr>
      <w:rPr>
        <w:rFonts w:ascii="Calibri" w:hAnsi="Calibri" w:cs="Calibri"/>
        <w:b w:val="0"/>
        <w:bCs w:val="0"/>
        <w:w w:val="100"/>
        <w:sz w:val="22"/>
        <w:szCs w:val="22"/>
      </w:rPr>
    </w:lvl>
    <w:lvl w:ilvl="1">
      <w:numFmt w:val="bullet"/>
      <w:lvlText w:val="•"/>
      <w:lvlJc w:val="left"/>
      <w:pPr>
        <w:ind w:left="1968" w:hanging="581"/>
      </w:pPr>
    </w:lvl>
    <w:lvl w:ilvl="2">
      <w:numFmt w:val="bullet"/>
      <w:lvlText w:val="•"/>
      <w:lvlJc w:val="left"/>
      <w:pPr>
        <w:ind w:left="2756" w:hanging="581"/>
      </w:pPr>
    </w:lvl>
    <w:lvl w:ilvl="3">
      <w:numFmt w:val="bullet"/>
      <w:lvlText w:val="•"/>
      <w:lvlJc w:val="left"/>
      <w:pPr>
        <w:ind w:left="3544" w:hanging="581"/>
      </w:pPr>
    </w:lvl>
    <w:lvl w:ilvl="4">
      <w:numFmt w:val="bullet"/>
      <w:lvlText w:val="•"/>
      <w:lvlJc w:val="left"/>
      <w:pPr>
        <w:ind w:left="4332" w:hanging="581"/>
      </w:pPr>
    </w:lvl>
    <w:lvl w:ilvl="5">
      <w:numFmt w:val="bullet"/>
      <w:lvlText w:val="•"/>
      <w:lvlJc w:val="left"/>
      <w:pPr>
        <w:ind w:left="5120" w:hanging="581"/>
      </w:pPr>
    </w:lvl>
    <w:lvl w:ilvl="6">
      <w:numFmt w:val="bullet"/>
      <w:lvlText w:val="•"/>
      <w:lvlJc w:val="left"/>
      <w:pPr>
        <w:ind w:left="5908" w:hanging="581"/>
      </w:pPr>
    </w:lvl>
    <w:lvl w:ilvl="7">
      <w:numFmt w:val="bullet"/>
      <w:lvlText w:val="•"/>
      <w:lvlJc w:val="left"/>
      <w:pPr>
        <w:ind w:left="6696" w:hanging="581"/>
      </w:pPr>
    </w:lvl>
    <w:lvl w:ilvl="8">
      <w:numFmt w:val="bullet"/>
      <w:lvlText w:val="•"/>
      <w:lvlJc w:val="left"/>
      <w:pPr>
        <w:ind w:left="7484" w:hanging="581"/>
      </w:pPr>
    </w:lvl>
  </w:abstractNum>
  <w:abstractNum w:abstractNumId="4" w15:restartNumberingAfterBreak="0">
    <w:nsid w:val="00000406"/>
    <w:multiLevelType w:val="multilevel"/>
    <w:tmpl w:val="00000889"/>
    <w:lvl w:ilvl="0">
      <w:start w:val="1"/>
      <w:numFmt w:val="lowerLetter"/>
      <w:lvlText w:val="%1)"/>
      <w:lvlJc w:val="left"/>
      <w:pPr>
        <w:ind w:left="1170" w:hanging="581"/>
      </w:pPr>
      <w:rPr>
        <w:rFonts w:ascii="Calibri" w:hAnsi="Calibri" w:cs="Calibri"/>
        <w:b w:val="0"/>
        <w:bCs w:val="0"/>
        <w:w w:val="100"/>
        <w:sz w:val="22"/>
        <w:szCs w:val="22"/>
      </w:rPr>
    </w:lvl>
    <w:lvl w:ilvl="1">
      <w:start w:val="1"/>
      <w:numFmt w:val="lowerRoman"/>
      <w:lvlText w:val="%2."/>
      <w:lvlJc w:val="left"/>
      <w:pPr>
        <w:ind w:left="1542" w:hanging="466"/>
      </w:pPr>
      <w:rPr>
        <w:rFonts w:ascii="Calibri" w:hAnsi="Calibri" w:cs="Calibri"/>
        <w:b w:val="0"/>
        <w:bCs w:val="0"/>
        <w:spacing w:val="-1"/>
        <w:w w:val="100"/>
        <w:sz w:val="22"/>
        <w:szCs w:val="22"/>
      </w:rPr>
    </w:lvl>
    <w:lvl w:ilvl="2">
      <w:numFmt w:val="bullet"/>
      <w:lvlText w:val="•"/>
      <w:lvlJc w:val="left"/>
      <w:pPr>
        <w:ind w:left="2375" w:hanging="466"/>
      </w:pPr>
    </w:lvl>
    <w:lvl w:ilvl="3">
      <w:numFmt w:val="bullet"/>
      <w:lvlText w:val="•"/>
      <w:lvlJc w:val="left"/>
      <w:pPr>
        <w:ind w:left="3211" w:hanging="466"/>
      </w:pPr>
    </w:lvl>
    <w:lvl w:ilvl="4">
      <w:numFmt w:val="bullet"/>
      <w:lvlText w:val="•"/>
      <w:lvlJc w:val="left"/>
      <w:pPr>
        <w:ind w:left="4046" w:hanging="466"/>
      </w:pPr>
    </w:lvl>
    <w:lvl w:ilvl="5">
      <w:numFmt w:val="bullet"/>
      <w:lvlText w:val="•"/>
      <w:lvlJc w:val="left"/>
      <w:pPr>
        <w:ind w:left="4882" w:hanging="466"/>
      </w:pPr>
    </w:lvl>
    <w:lvl w:ilvl="6">
      <w:numFmt w:val="bullet"/>
      <w:lvlText w:val="•"/>
      <w:lvlJc w:val="left"/>
      <w:pPr>
        <w:ind w:left="5717" w:hanging="466"/>
      </w:pPr>
    </w:lvl>
    <w:lvl w:ilvl="7">
      <w:numFmt w:val="bullet"/>
      <w:lvlText w:val="•"/>
      <w:lvlJc w:val="left"/>
      <w:pPr>
        <w:ind w:left="6553" w:hanging="466"/>
      </w:pPr>
    </w:lvl>
    <w:lvl w:ilvl="8">
      <w:numFmt w:val="bullet"/>
      <w:lvlText w:val="•"/>
      <w:lvlJc w:val="left"/>
      <w:pPr>
        <w:ind w:left="7388" w:hanging="466"/>
      </w:pPr>
    </w:lvl>
  </w:abstractNum>
  <w:abstractNum w:abstractNumId="5" w15:restartNumberingAfterBreak="0">
    <w:nsid w:val="00000407"/>
    <w:multiLevelType w:val="multilevel"/>
    <w:tmpl w:val="0000088A"/>
    <w:lvl w:ilvl="0">
      <w:start w:val="1"/>
      <w:numFmt w:val="lowerLetter"/>
      <w:lvlText w:val="%1)"/>
      <w:lvlJc w:val="left"/>
      <w:pPr>
        <w:ind w:left="1190" w:hanging="581"/>
      </w:pPr>
      <w:rPr>
        <w:rFonts w:ascii="Calibri" w:hAnsi="Calibri" w:cs="Calibri"/>
        <w:b w:val="0"/>
        <w:bCs w:val="0"/>
        <w:w w:val="100"/>
        <w:sz w:val="22"/>
        <w:szCs w:val="22"/>
      </w:rPr>
    </w:lvl>
    <w:lvl w:ilvl="1">
      <w:start w:val="1"/>
      <w:numFmt w:val="lowerRoman"/>
      <w:lvlText w:val="%2."/>
      <w:lvlJc w:val="left"/>
      <w:pPr>
        <w:ind w:left="1910" w:hanging="466"/>
      </w:pPr>
      <w:rPr>
        <w:rFonts w:ascii="Calibri" w:hAnsi="Calibri" w:cs="Calibri"/>
        <w:b w:val="0"/>
        <w:bCs w:val="0"/>
        <w:spacing w:val="-1"/>
        <w:w w:val="100"/>
        <w:sz w:val="22"/>
        <w:szCs w:val="22"/>
      </w:rPr>
    </w:lvl>
    <w:lvl w:ilvl="2">
      <w:numFmt w:val="bullet"/>
      <w:lvlText w:val="•"/>
      <w:lvlJc w:val="left"/>
      <w:pPr>
        <w:ind w:left="2715" w:hanging="466"/>
      </w:pPr>
    </w:lvl>
    <w:lvl w:ilvl="3">
      <w:numFmt w:val="bullet"/>
      <w:lvlText w:val="•"/>
      <w:lvlJc w:val="left"/>
      <w:pPr>
        <w:ind w:left="3511" w:hanging="466"/>
      </w:pPr>
    </w:lvl>
    <w:lvl w:ilvl="4">
      <w:numFmt w:val="bullet"/>
      <w:lvlText w:val="•"/>
      <w:lvlJc w:val="left"/>
      <w:pPr>
        <w:ind w:left="4306" w:hanging="466"/>
      </w:pPr>
    </w:lvl>
    <w:lvl w:ilvl="5">
      <w:numFmt w:val="bullet"/>
      <w:lvlText w:val="•"/>
      <w:lvlJc w:val="left"/>
      <w:pPr>
        <w:ind w:left="5102" w:hanging="466"/>
      </w:pPr>
    </w:lvl>
    <w:lvl w:ilvl="6">
      <w:numFmt w:val="bullet"/>
      <w:lvlText w:val="•"/>
      <w:lvlJc w:val="left"/>
      <w:pPr>
        <w:ind w:left="5897" w:hanging="466"/>
      </w:pPr>
    </w:lvl>
    <w:lvl w:ilvl="7">
      <w:numFmt w:val="bullet"/>
      <w:lvlText w:val="•"/>
      <w:lvlJc w:val="left"/>
      <w:pPr>
        <w:ind w:left="6693" w:hanging="466"/>
      </w:pPr>
    </w:lvl>
    <w:lvl w:ilvl="8">
      <w:numFmt w:val="bullet"/>
      <w:lvlText w:val="•"/>
      <w:lvlJc w:val="left"/>
      <w:pPr>
        <w:ind w:left="7488" w:hanging="466"/>
      </w:pPr>
    </w:lvl>
  </w:abstractNum>
  <w:abstractNum w:abstractNumId="6" w15:restartNumberingAfterBreak="0">
    <w:nsid w:val="00000408"/>
    <w:multiLevelType w:val="multilevel"/>
    <w:tmpl w:val="0000088B"/>
    <w:lvl w:ilvl="0">
      <w:start w:val="1"/>
      <w:numFmt w:val="lowerLetter"/>
      <w:lvlText w:val="%1)"/>
      <w:lvlJc w:val="left"/>
      <w:pPr>
        <w:ind w:left="1190" w:hanging="581"/>
      </w:pPr>
      <w:rPr>
        <w:rFonts w:ascii="Calibri" w:hAnsi="Calibri" w:cs="Calibri"/>
        <w:b w:val="0"/>
        <w:bCs w:val="0"/>
        <w:w w:val="100"/>
        <w:sz w:val="22"/>
        <w:szCs w:val="22"/>
      </w:rPr>
    </w:lvl>
    <w:lvl w:ilvl="1">
      <w:numFmt w:val="bullet"/>
      <w:lvlText w:val="•"/>
      <w:lvlJc w:val="left"/>
      <w:pPr>
        <w:ind w:left="1988" w:hanging="581"/>
      </w:pPr>
    </w:lvl>
    <w:lvl w:ilvl="2">
      <w:numFmt w:val="bullet"/>
      <w:lvlText w:val="•"/>
      <w:lvlJc w:val="left"/>
      <w:pPr>
        <w:ind w:left="2776" w:hanging="581"/>
      </w:pPr>
    </w:lvl>
    <w:lvl w:ilvl="3">
      <w:numFmt w:val="bullet"/>
      <w:lvlText w:val="•"/>
      <w:lvlJc w:val="left"/>
      <w:pPr>
        <w:ind w:left="3564" w:hanging="581"/>
      </w:pPr>
    </w:lvl>
    <w:lvl w:ilvl="4">
      <w:numFmt w:val="bullet"/>
      <w:lvlText w:val="•"/>
      <w:lvlJc w:val="left"/>
      <w:pPr>
        <w:ind w:left="4352" w:hanging="581"/>
      </w:pPr>
    </w:lvl>
    <w:lvl w:ilvl="5">
      <w:numFmt w:val="bullet"/>
      <w:lvlText w:val="•"/>
      <w:lvlJc w:val="left"/>
      <w:pPr>
        <w:ind w:left="5140" w:hanging="581"/>
      </w:pPr>
    </w:lvl>
    <w:lvl w:ilvl="6">
      <w:numFmt w:val="bullet"/>
      <w:lvlText w:val="•"/>
      <w:lvlJc w:val="left"/>
      <w:pPr>
        <w:ind w:left="5928" w:hanging="581"/>
      </w:pPr>
    </w:lvl>
    <w:lvl w:ilvl="7">
      <w:numFmt w:val="bullet"/>
      <w:lvlText w:val="•"/>
      <w:lvlJc w:val="left"/>
      <w:pPr>
        <w:ind w:left="6716" w:hanging="581"/>
      </w:pPr>
    </w:lvl>
    <w:lvl w:ilvl="8">
      <w:numFmt w:val="bullet"/>
      <w:lvlText w:val="•"/>
      <w:lvlJc w:val="left"/>
      <w:pPr>
        <w:ind w:left="7504" w:hanging="581"/>
      </w:pPr>
    </w:lvl>
  </w:abstractNum>
  <w:abstractNum w:abstractNumId="7" w15:restartNumberingAfterBreak="0">
    <w:nsid w:val="03F91B7B"/>
    <w:multiLevelType w:val="hybridMultilevel"/>
    <w:tmpl w:val="FC1EBF3A"/>
    <w:lvl w:ilvl="0" w:tplc="E9D89FE2">
      <w:start w:val="1"/>
      <w:numFmt w:val="lowerLetter"/>
      <w:lvlText w:val="%1) "/>
      <w:lvlJc w:val="right"/>
      <w:pPr>
        <w:ind w:left="1068" w:hanging="360"/>
      </w:pPr>
      <w:rPr>
        <w:rFonts w:hint="default"/>
      </w:rPr>
    </w:lvl>
    <w:lvl w:ilvl="1" w:tplc="0C0A0019">
      <w:start w:val="1"/>
      <w:numFmt w:val="lowerLetter"/>
      <w:lvlText w:val="%2."/>
      <w:lvlJc w:val="lef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8" w15:restartNumberingAfterBreak="0">
    <w:nsid w:val="0EEF16A5"/>
    <w:multiLevelType w:val="hybridMultilevel"/>
    <w:tmpl w:val="C1F8E5FE"/>
    <w:lvl w:ilvl="0" w:tplc="0C0A001B">
      <w:start w:val="1"/>
      <w:numFmt w:val="lowerRoman"/>
      <w:lvlText w:val="%1."/>
      <w:lvlJc w:val="right"/>
      <w:pPr>
        <w:ind w:left="1440" w:hanging="360"/>
      </w:pPr>
      <w:rPr>
        <w:rFonts w:cs="Times New Roman"/>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A224C31"/>
    <w:multiLevelType w:val="hybridMultilevel"/>
    <w:tmpl w:val="58CA922E"/>
    <w:lvl w:ilvl="0" w:tplc="E9D89FE2">
      <w:start w:val="1"/>
      <w:numFmt w:val="lowerLetter"/>
      <w:lvlText w:val="%1) "/>
      <w:lvlJc w:val="right"/>
      <w:pPr>
        <w:ind w:left="1068" w:hanging="360"/>
      </w:pPr>
      <w:rPr>
        <w:rFonts w:hint="default"/>
      </w:rPr>
    </w:lvl>
    <w:lvl w:ilvl="1" w:tplc="0C0A0019">
      <w:start w:val="1"/>
      <w:numFmt w:val="lowerLetter"/>
      <w:lvlText w:val="%2."/>
      <w:lvlJc w:val="lef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10" w15:restartNumberingAfterBreak="0">
    <w:nsid w:val="2CD400D6"/>
    <w:multiLevelType w:val="hybridMultilevel"/>
    <w:tmpl w:val="5F06D73C"/>
    <w:lvl w:ilvl="0" w:tplc="E9D89FE2">
      <w:start w:val="1"/>
      <w:numFmt w:val="lowerLetter"/>
      <w:lvlText w:val="%1) "/>
      <w:lvlJc w:val="right"/>
      <w:pPr>
        <w:ind w:left="1068" w:hanging="360"/>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abstractNum w:abstractNumId="11" w15:restartNumberingAfterBreak="0">
    <w:nsid w:val="35537A57"/>
    <w:multiLevelType w:val="hybridMultilevel"/>
    <w:tmpl w:val="9EC434BC"/>
    <w:lvl w:ilvl="0" w:tplc="953A6814">
      <w:start w:val="1"/>
      <w:numFmt w:val="lowerLetter"/>
      <w:lvlText w:val="%1."/>
      <w:lvlJc w:val="left"/>
      <w:pPr>
        <w:ind w:left="720" w:hanging="360"/>
      </w:pPr>
      <w:rPr>
        <w:rFonts w:asciiTheme="minorHAnsi" w:eastAsia="Calibri" w:hAnsiTheme="minorHAnsi" w:cs="Arial"/>
      </w:rPr>
    </w:lvl>
    <w:lvl w:ilvl="1" w:tplc="0C0A001B">
      <w:start w:val="1"/>
      <w:numFmt w:val="lowerRoman"/>
      <w:lvlText w:val="%2."/>
      <w:lvlJc w:val="righ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2" w15:restartNumberingAfterBreak="0">
    <w:nsid w:val="35B650EF"/>
    <w:multiLevelType w:val="hybridMultilevel"/>
    <w:tmpl w:val="6F847B74"/>
    <w:lvl w:ilvl="0" w:tplc="E9D89FE2">
      <w:start w:val="1"/>
      <w:numFmt w:val="lowerLetter"/>
      <w:lvlText w:val="%1) "/>
      <w:lvlJc w:val="right"/>
      <w:pPr>
        <w:ind w:left="1068" w:hanging="360"/>
      </w:pPr>
      <w:rPr>
        <w:rFonts w:hint="default"/>
      </w:rPr>
    </w:lvl>
    <w:lvl w:ilvl="1" w:tplc="0C0A0019">
      <w:start w:val="1"/>
      <w:numFmt w:val="lowerLetter"/>
      <w:lvlText w:val="%2."/>
      <w:lvlJc w:val="lef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13" w15:restartNumberingAfterBreak="0">
    <w:nsid w:val="38B3738A"/>
    <w:multiLevelType w:val="hybridMultilevel"/>
    <w:tmpl w:val="1F127EB6"/>
    <w:lvl w:ilvl="0" w:tplc="E9D89FE2">
      <w:start w:val="1"/>
      <w:numFmt w:val="lowerLetter"/>
      <w:lvlText w:val="%1) "/>
      <w:lvlJc w:val="right"/>
      <w:pPr>
        <w:ind w:left="1068" w:hanging="360"/>
      </w:pPr>
      <w:rPr>
        <w:rFonts w:hint="default"/>
      </w:rPr>
    </w:lvl>
    <w:lvl w:ilvl="1" w:tplc="0C0A001B">
      <w:start w:val="1"/>
      <w:numFmt w:val="lowerRoman"/>
      <w:lvlText w:val="%2."/>
      <w:lvlJc w:val="righ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14" w15:restartNumberingAfterBreak="0">
    <w:nsid w:val="404259F1"/>
    <w:multiLevelType w:val="hybridMultilevel"/>
    <w:tmpl w:val="5F06D73C"/>
    <w:lvl w:ilvl="0" w:tplc="E9D89FE2">
      <w:start w:val="1"/>
      <w:numFmt w:val="lowerLetter"/>
      <w:lvlText w:val="%1) "/>
      <w:lvlJc w:val="right"/>
      <w:pPr>
        <w:ind w:left="1068" w:hanging="360"/>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abstractNum w:abstractNumId="15" w15:restartNumberingAfterBreak="0">
    <w:nsid w:val="4CAB73E9"/>
    <w:multiLevelType w:val="hybridMultilevel"/>
    <w:tmpl w:val="11C652B6"/>
    <w:lvl w:ilvl="0" w:tplc="E9D89FE2">
      <w:start w:val="1"/>
      <w:numFmt w:val="lowerLetter"/>
      <w:lvlText w:val="%1) "/>
      <w:lvlJc w:val="right"/>
      <w:pPr>
        <w:ind w:left="1068" w:hanging="360"/>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abstractNum w:abstractNumId="16" w15:restartNumberingAfterBreak="0">
    <w:nsid w:val="5F325CE0"/>
    <w:multiLevelType w:val="hybridMultilevel"/>
    <w:tmpl w:val="CA92C342"/>
    <w:lvl w:ilvl="0" w:tplc="E9D89FE2">
      <w:start w:val="1"/>
      <w:numFmt w:val="lowerLetter"/>
      <w:lvlText w:val="%1) "/>
      <w:lvlJc w:val="right"/>
      <w:pPr>
        <w:ind w:left="1068" w:hanging="360"/>
      </w:pPr>
      <w:rPr>
        <w:rFonts w:hint="default"/>
      </w:rPr>
    </w:lvl>
    <w:lvl w:ilvl="1" w:tplc="0C0A001B">
      <w:start w:val="1"/>
      <w:numFmt w:val="lowerRoman"/>
      <w:lvlText w:val="%2."/>
      <w:lvlJc w:val="righ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17" w15:restartNumberingAfterBreak="0">
    <w:nsid w:val="742465FD"/>
    <w:multiLevelType w:val="hybridMultilevel"/>
    <w:tmpl w:val="AB320F5E"/>
    <w:lvl w:ilvl="0" w:tplc="E9D89FE2">
      <w:start w:val="1"/>
      <w:numFmt w:val="lowerLetter"/>
      <w:lvlText w:val="%1) "/>
      <w:lvlJc w:val="right"/>
      <w:pPr>
        <w:ind w:left="1068" w:hanging="360"/>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1"/>
  </w:num>
  <w:num w:numId="9">
    <w:abstractNumId w:val="13"/>
  </w:num>
  <w:num w:numId="10">
    <w:abstractNumId w:val="7"/>
  </w:num>
  <w:num w:numId="11">
    <w:abstractNumId w:val="15"/>
  </w:num>
  <w:num w:numId="12">
    <w:abstractNumId w:val="9"/>
  </w:num>
  <w:num w:numId="13">
    <w:abstractNumId w:val="12"/>
  </w:num>
  <w:num w:numId="14">
    <w:abstractNumId w:val="16"/>
  </w:num>
  <w:num w:numId="15">
    <w:abstractNumId w:val="8"/>
  </w:num>
  <w:num w:numId="16">
    <w:abstractNumId w:val="14"/>
  </w:num>
  <w:num w:numId="17">
    <w:abstractNumId w:val="17"/>
  </w:num>
  <w:num w:numId="18">
    <w:abstractNumId w:val="0"/>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4337"/>
  </w:hdrShapeDefaults>
  <w:footnotePr>
    <w:numRestart w:val="eachPage"/>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F6553"/>
    <w:rsid w:val="00047F27"/>
    <w:rsid w:val="000501BC"/>
    <w:rsid w:val="00057A5C"/>
    <w:rsid w:val="00064584"/>
    <w:rsid w:val="000D771D"/>
    <w:rsid w:val="000E6CFD"/>
    <w:rsid w:val="00107668"/>
    <w:rsid w:val="00111F1E"/>
    <w:rsid w:val="00154BC8"/>
    <w:rsid w:val="0016338F"/>
    <w:rsid w:val="00167D09"/>
    <w:rsid w:val="0018775F"/>
    <w:rsid w:val="00197F3A"/>
    <w:rsid w:val="001B7261"/>
    <w:rsid w:val="001C152B"/>
    <w:rsid w:val="001D7D30"/>
    <w:rsid w:val="001F6553"/>
    <w:rsid w:val="00205595"/>
    <w:rsid w:val="00252170"/>
    <w:rsid w:val="0027539C"/>
    <w:rsid w:val="00280414"/>
    <w:rsid w:val="00281B16"/>
    <w:rsid w:val="00282014"/>
    <w:rsid w:val="002B7FFD"/>
    <w:rsid w:val="002C07BF"/>
    <w:rsid w:val="002C77D2"/>
    <w:rsid w:val="002C7CA4"/>
    <w:rsid w:val="003569FC"/>
    <w:rsid w:val="0035767C"/>
    <w:rsid w:val="00363865"/>
    <w:rsid w:val="00397855"/>
    <w:rsid w:val="003D010E"/>
    <w:rsid w:val="00404017"/>
    <w:rsid w:val="004143F6"/>
    <w:rsid w:val="00447A96"/>
    <w:rsid w:val="004662DD"/>
    <w:rsid w:val="004727D6"/>
    <w:rsid w:val="004860AC"/>
    <w:rsid w:val="004B32A6"/>
    <w:rsid w:val="004E76DC"/>
    <w:rsid w:val="00516433"/>
    <w:rsid w:val="0052068B"/>
    <w:rsid w:val="00555706"/>
    <w:rsid w:val="00560339"/>
    <w:rsid w:val="00596580"/>
    <w:rsid w:val="005B2C48"/>
    <w:rsid w:val="005B5C3B"/>
    <w:rsid w:val="005C5BBD"/>
    <w:rsid w:val="005E5EB0"/>
    <w:rsid w:val="00601A59"/>
    <w:rsid w:val="00602B6B"/>
    <w:rsid w:val="00607724"/>
    <w:rsid w:val="0063151A"/>
    <w:rsid w:val="00637F8D"/>
    <w:rsid w:val="00642C5A"/>
    <w:rsid w:val="00662B8C"/>
    <w:rsid w:val="00693A5F"/>
    <w:rsid w:val="00693E93"/>
    <w:rsid w:val="006A5954"/>
    <w:rsid w:val="006D253A"/>
    <w:rsid w:val="006E22FF"/>
    <w:rsid w:val="00701295"/>
    <w:rsid w:val="00702B37"/>
    <w:rsid w:val="007152ED"/>
    <w:rsid w:val="0073628C"/>
    <w:rsid w:val="007406A6"/>
    <w:rsid w:val="00767731"/>
    <w:rsid w:val="007711A6"/>
    <w:rsid w:val="00775439"/>
    <w:rsid w:val="00777A7A"/>
    <w:rsid w:val="007856E9"/>
    <w:rsid w:val="00785F5D"/>
    <w:rsid w:val="00797548"/>
    <w:rsid w:val="00797CFC"/>
    <w:rsid w:val="007B3498"/>
    <w:rsid w:val="007D01ED"/>
    <w:rsid w:val="007E75A8"/>
    <w:rsid w:val="00825019"/>
    <w:rsid w:val="0083742D"/>
    <w:rsid w:val="00846884"/>
    <w:rsid w:val="00850A26"/>
    <w:rsid w:val="008705A4"/>
    <w:rsid w:val="00873E8D"/>
    <w:rsid w:val="008747CB"/>
    <w:rsid w:val="008C4453"/>
    <w:rsid w:val="008D1024"/>
    <w:rsid w:val="008F7719"/>
    <w:rsid w:val="00930809"/>
    <w:rsid w:val="00941DCA"/>
    <w:rsid w:val="0098172F"/>
    <w:rsid w:val="009B30A8"/>
    <w:rsid w:val="00A1599C"/>
    <w:rsid w:val="00A34CFB"/>
    <w:rsid w:val="00A505C3"/>
    <w:rsid w:val="00A65A09"/>
    <w:rsid w:val="00A80CA5"/>
    <w:rsid w:val="00A84BC5"/>
    <w:rsid w:val="00A87122"/>
    <w:rsid w:val="00AA2ACD"/>
    <w:rsid w:val="00AB088B"/>
    <w:rsid w:val="00AC0EA7"/>
    <w:rsid w:val="00AD36CE"/>
    <w:rsid w:val="00AF26C6"/>
    <w:rsid w:val="00AF7B2B"/>
    <w:rsid w:val="00B66C5B"/>
    <w:rsid w:val="00BA673B"/>
    <w:rsid w:val="00BB07DC"/>
    <w:rsid w:val="00BE6CE7"/>
    <w:rsid w:val="00C847D4"/>
    <w:rsid w:val="00CB0537"/>
    <w:rsid w:val="00CD4976"/>
    <w:rsid w:val="00D01B95"/>
    <w:rsid w:val="00D162DE"/>
    <w:rsid w:val="00D1772B"/>
    <w:rsid w:val="00D23F8E"/>
    <w:rsid w:val="00D71944"/>
    <w:rsid w:val="00D72910"/>
    <w:rsid w:val="00D91E39"/>
    <w:rsid w:val="00D93C0D"/>
    <w:rsid w:val="00D957CE"/>
    <w:rsid w:val="00DF4217"/>
    <w:rsid w:val="00E124FD"/>
    <w:rsid w:val="00E137F8"/>
    <w:rsid w:val="00E34F02"/>
    <w:rsid w:val="00E673AB"/>
    <w:rsid w:val="00E734F0"/>
    <w:rsid w:val="00E76E71"/>
    <w:rsid w:val="00EA0742"/>
    <w:rsid w:val="00EC7265"/>
    <w:rsid w:val="00EE5489"/>
    <w:rsid w:val="00EE7016"/>
    <w:rsid w:val="00EF0228"/>
    <w:rsid w:val="00EF27A3"/>
    <w:rsid w:val="00F04566"/>
    <w:rsid w:val="00F062E7"/>
    <w:rsid w:val="00F34809"/>
    <w:rsid w:val="00F830A4"/>
    <w:rsid w:val="00FA07ED"/>
    <w:rsid w:val="00FA2D0A"/>
    <w:rsid w:val="00FA6421"/>
    <w:rsid w:val="00FB0AB6"/>
    <w:rsid w:val="00FE3730"/>
    <w:rsid w:val="00FE77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5D19093"/>
  <w15:docId w15:val="{8E5F6A24-BBA3-4038-90D7-D2197131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NZ" w:eastAsia="en-NZ" w:bidi="ar-SA"/>
      </w:rPr>
    </w:rPrDefault>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pPr>
      <w:widowControl w:val="0"/>
      <w:autoSpaceDE w:val="0"/>
      <w:autoSpaceDN w:val="0"/>
      <w:adjustRightInd w:val="0"/>
    </w:pPr>
    <w:rPr>
      <w:rFonts w:cs="Calibri"/>
      <w:sz w:val="24"/>
      <w:szCs w:val="24"/>
    </w:rPr>
  </w:style>
  <w:style w:type="paragraph" w:styleId="Heading1">
    <w:name w:val="heading 1"/>
    <w:basedOn w:val="Normal"/>
    <w:next w:val="Normal"/>
    <w:link w:val="Heading1Char"/>
    <w:uiPriority w:val="9"/>
    <w:qFormat/>
    <w:pPr>
      <w:ind w:left="102"/>
      <w:outlineLvl w:val="0"/>
    </w:pPr>
    <w:rPr>
      <w:rFonts w:ascii="Calibri Light" w:hAnsi="Calibri Light"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E673AB"/>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Heading2"/>
    <w:next w:val="Normal"/>
    <w:link w:val="Heading3Char"/>
    <w:unhideWhenUsed/>
    <w:qFormat/>
    <w:rsid w:val="00930809"/>
    <w:pPr>
      <w:keepNext w:val="0"/>
      <w:tabs>
        <w:tab w:val="left" w:pos="355"/>
      </w:tabs>
      <w:autoSpaceDE/>
      <w:autoSpaceDN/>
      <w:adjustRightInd/>
      <w:spacing w:after="240"/>
      <w:ind w:left="284" w:hanging="284"/>
      <w:jc w:val="both"/>
      <w:outlineLvl w:val="2"/>
    </w:pPr>
    <w:rPr>
      <w:rFonts w:ascii="Calibri Light" w:eastAsia="Times New Roman" w:hAnsi="Calibri Light" w:cs="Calibri Light"/>
      <w:bCs w:val="0"/>
      <w:i w:val="0"/>
      <w:iCs w:val="0"/>
      <w:color w:val="1F3864" w:themeColor="accent5" w:themeShade="80"/>
      <w:sz w:val="24"/>
      <w:szCs w:val="22"/>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99"/>
    <w:qFormat/>
    <w:rPr>
      <w:rFonts w:cs="Times New Roman"/>
      <w:lang w:val="x-none" w:eastAsia="x-none"/>
    </w:rPr>
  </w:style>
  <w:style w:type="character" w:customStyle="1" w:styleId="BodyTextChar">
    <w:name w:val="Body Text Char"/>
    <w:link w:val="BodyText"/>
    <w:uiPriority w:val="99"/>
    <w:semiHidden/>
    <w:locked/>
    <w:rPr>
      <w:rFonts w:ascii="Calibri" w:hAnsi="Calibri" w:cs="Calibri"/>
      <w:sz w:val="24"/>
      <w:szCs w:val="24"/>
    </w:rPr>
  </w:style>
  <w:style w:type="paragraph" w:styleId="ListParagraph">
    <w:name w:val="List Paragraph"/>
    <w:basedOn w:val="Normal"/>
    <w:uiPriority w:val="34"/>
    <w:qFormat/>
    <w:rsid w:val="00930809"/>
    <w:pPr>
      <w:numPr>
        <w:numId w:val="7"/>
      </w:numPr>
      <w:tabs>
        <w:tab w:val="left" w:pos="142"/>
      </w:tabs>
      <w:kinsoku w:val="0"/>
      <w:overflowPunct w:val="0"/>
      <w:spacing w:before="120" w:after="120"/>
      <w:ind w:right="-153"/>
      <w:jc w:val="both"/>
    </w:pPr>
    <w:rPr>
      <w:rFonts w:asciiTheme="majorHAnsi" w:hAnsiTheme="majorHAnsi" w:cstheme="majorHAnsi"/>
      <w:sz w:val="22"/>
      <w:szCs w:val="22"/>
    </w:rPr>
  </w:style>
  <w:style w:type="paragraph" w:customStyle="1" w:styleId="TableParagraph">
    <w:name w:val="Table Paragraph"/>
    <w:basedOn w:val="Normal"/>
    <w:uiPriority w:val="1"/>
    <w:qFormat/>
    <w:pPr>
      <w:spacing w:before="13"/>
      <w:ind w:left="60"/>
    </w:pPr>
  </w:style>
  <w:style w:type="paragraph" w:styleId="Header">
    <w:name w:val="header"/>
    <w:basedOn w:val="Normal"/>
    <w:link w:val="HeaderChar"/>
    <w:uiPriority w:val="99"/>
    <w:unhideWhenUsed/>
    <w:rsid w:val="00397855"/>
    <w:pPr>
      <w:tabs>
        <w:tab w:val="center" w:pos="4513"/>
        <w:tab w:val="right" w:pos="9026"/>
      </w:tabs>
    </w:pPr>
    <w:rPr>
      <w:rFonts w:cs="Times New Roman"/>
      <w:lang w:val="x-none" w:eastAsia="x-none"/>
    </w:rPr>
  </w:style>
  <w:style w:type="character" w:customStyle="1" w:styleId="HeaderChar">
    <w:name w:val="Header Char"/>
    <w:link w:val="Header"/>
    <w:uiPriority w:val="99"/>
    <w:locked/>
    <w:rsid w:val="00397855"/>
    <w:rPr>
      <w:rFonts w:ascii="Calibri" w:hAnsi="Calibri" w:cs="Calibri"/>
      <w:sz w:val="24"/>
      <w:szCs w:val="24"/>
    </w:rPr>
  </w:style>
  <w:style w:type="paragraph" w:styleId="Footer">
    <w:name w:val="footer"/>
    <w:basedOn w:val="Normal"/>
    <w:link w:val="FooterChar"/>
    <w:uiPriority w:val="99"/>
    <w:unhideWhenUsed/>
    <w:rsid w:val="00397855"/>
    <w:pPr>
      <w:tabs>
        <w:tab w:val="center" w:pos="4513"/>
        <w:tab w:val="right" w:pos="9026"/>
      </w:tabs>
    </w:pPr>
    <w:rPr>
      <w:rFonts w:cs="Times New Roman"/>
      <w:lang w:val="x-none" w:eastAsia="x-none"/>
    </w:rPr>
  </w:style>
  <w:style w:type="character" w:customStyle="1" w:styleId="FooterChar">
    <w:name w:val="Footer Char"/>
    <w:link w:val="Footer"/>
    <w:uiPriority w:val="99"/>
    <w:locked/>
    <w:rsid w:val="00397855"/>
    <w:rPr>
      <w:rFonts w:ascii="Calibri" w:hAnsi="Calibri" w:cs="Calibri"/>
      <w:sz w:val="24"/>
      <w:szCs w:val="24"/>
    </w:rPr>
  </w:style>
  <w:style w:type="paragraph" w:styleId="BalloonText">
    <w:name w:val="Balloon Text"/>
    <w:basedOn w:val="Normal"/>
    <w:link w:val="BalloonTextChar"/>
    <w:uiPriority w:val="99"/>
    <w:semiHidden/>
    <w:unhideWhenUsed/>
    <w:rsid w:val="0063151A"/>
    <w:rPr>
      <w:rFonts w:ascii="Segoe UI" w:hAnsi="Segoe UI" w:cs="Times New Roman"/>
      <w:sz w:val="18"/>
      <w:szCs w:val="18"/>
      <w:lang w:val="x-none" w:eastAsia="x-none"/>
    </w:rPr>
  </w:style>
  <w:style w:type="character" w:customStyle="1" w:styleId="BalloonTextChar">
    <w:name w:val="Balloon Text Char"/>
    <w:link w:val="BalloonText"/>
    <w:uiPriority w:val="99"/>
    <w:semiHidden/>
    <w:locked/>
    <w:rsid w:val="0063151A"/>
    <w:rPr>
      <w:rFonts w:ascii="Segoe UI" w:hAnsi="Segoe UI" w:cs="Segoe UI"/>
      <w:sz w:val="18"/>
      <w:szCs w:val="18"/>
    </w:rPr>
  </w:style>
  <w:style w:type="paragraph" w:customStyle="1" w:styleId="TitleMeetingDoc">
    <w:name w:val="Title Meeting Doc"/>
    <w:basedOn w:val="Normal"/>
    <w:link w:val="TitleMeetingDocChar"/>
    <w:qFormat/>
    <w:rsid w:val="0063151A"/>
    <w:pPr>
      <w:widowControl/>
      <w:autoSpaceDE/>
      <w:autoSpaceDN/>
      <w:adjustRightInd/>
      <w:spacing w:before="120" w:after="120"/>
      <w:ind w:left="3828"/>
      <w:jc w:val="center"/>
    </w:pPr>
    <w:rPr>
      <w:rFonts w:ascii="Verdana" w:hAnsi="Verdana" w:cs="Times New Roman"/>
      <w:b/>
      <w:color w:val="000000"/>
      <w:spacing w:val="-2"/>
      <w:szCs w:val="20"/>
      <w:lang w:val="en-GB" w:eastAsia="en-GB"/>
    </w:rPr>
  </w:style>
  <w:style w:type="character" w:customStyle="1" w:styleId="TitleMeetingDocChar">
    <w:name w:val="Title Meeting Doc Char"/>
    <w:link w:val="TitleMeetingDoc"/>
    <w:locked/>
    <w:rsid w:val="0063151A"/>
    <w:rPr>
      <w:rFonts w:ascii="Verdana" w:hAnsi="Verdana"/>
      <w:b/>
      <w:color w:val="000000"/>
      <w:spacing w:val="-2"/>
      <w:sz w:val="24"/>
      <w:lang w:val="en-GB" w:eastAsia="en-GB"/>
    </w:rPr>
  </w:style>
  <w:style w:type="character" w:customStyle="1" w:styleId="Heading2Char">
    <w:name w:val="Heading 2 Char"/>
    <w:basedOn w:val="DefaultParagraphFont"/>
    <w:link w:val="Heading2"/>
    <w:uiPriority w:val="9"/>
    <w:semiHidden/>
    <w:rsid w:val="00E673AB"/>
    <w:rPr>
      <w:rFonts w:asciiTheme="majorHAnsi" w:eastAsiaTheme="majorEastAsia" w:hAnsiTheme="majorHAnsi" w:cstheme="majorBidi"/>
      <w:b/>
      <w:bCs/>
      <w:i/>
      <w:iCs/>
      <w:sz w:val="28"/>
      <w:szCs w:val="28"/>
    </w:rPr>
  </w:style>
  <w:style w:type="paragraph" w:styleId="FootnoteText">
    <w:name w:val="footnote text"/>
    <w:basedOn w:val="Normal"/>
    <w:link w:val="FootnoteTextChar"/>
    <w:uiPriority w:val="99"/>
    <w:unhideWhenUsed/>
    <w:rsid w:val="00E673AB"/>
    <w:rPr>
      <w:sz w:val="20"/>
      <w:szCs w:val="20"/>
    </w:rPr>
  </w:style>
  <w:style w:type="character" w:customStyle="1" w:styleId="FootnoteTextChar">
    <w:name w:val="Footnote Text Char"/>
    <w:basedOn w:val="DefaultParagraphFont"/>
    <w:link w:val="FootnoteText"/>
    <w:uiPriority w:val="99"/>
    <w:rsid w:val="00E673AB"/>
    <w:rPr>
      <w:rFonts w:cs="Calibri"/>
    </w:rPr>
  </w:style>
  <w:style w:type="character" w:styleId="FootnoteReference">
    <w:name w:val="footnote reference"/>
    <w:basedOn w:val="DefaultParagraphFont"/>
    <w:uiPriority w:val="99"/>
    <w:semiHidden/>
    <w:unhideWhenUsed/>
    <w:rsid w:val="00E673AB"/>
    <w:rPr>
      <w:vertAlign w:val="superscript"/>
    </w:rPr>
  </w:style>
  <w:style w:type="paragraph" w:customStyle="1" w:styleId="Default">
    <w:name w:val="Default"/>
    <w:rsid w:val="00047F27"/>
    <w:pPr>
      <w:autoSpaceDE w:val="0"/>
      <w:autoSpaceDN w:val="0"/>
      <w:adjustRightInd w:val="0"/>
    </w:pPr>
    <w:rPr>
      <w:rFonts w:ascii="Arial" w:eastAsia="Calibri" w:hAnsi="Arial" w:cs="Arial"/>
      <w:color w:val="000000"/>
      <w:sz w:val="24"/>
      <w:szCs w:val="24"/>
      <w:lang w:val="es-CL" w:eastAsia="en-US"/>
    </w:rPr>
  </w:style>
  <w:style w:type="character" w:customStyle="1" w:styleId="st1">
    <w:name w:val="st1"/>
    <w:basedOn w:val="DefaultParagraphFont"/>
    <w:rsid w:val="00047F27"/>
  </w:style>
  <w:style w:type="paragraph" w:customStyle="1" w:styleId="footerdetails">
    <w:name w:val="footer details"/>
    <w:basedOn w:val="Normal"/>
    <w:link w:val="footerdetailsChar"/>
    <w:qFormat/>
    <w:rsid w:val="00797548"/>
    <w:pPr>
      <w:widowControl/>
      <w:pBdr>
        <w:top w:val="single" w:sz="8" w:space="1" w:color="2E74B5" w:themeColor="accent1" w:themeShade="BF"/>
      </w:pBdr>
      <w:tabs>
        <w:tab w:val="center" w:pos="4513"/>
        <w:tab w:val="right" w:pos="9026"/>
      </w:tabs>
      <w:autoSpaceDE/>
      <w:autoSpaceDN/>
      <w:adjustRightInd/>
      <w:jc w:val="center"/>
    </w:pPr>
    <w:rPr>
      <w:rFonts w:asciiTheme="majorHAnsi" w:eastAsiaTheme="minorHAnsi" w:hAnsiTheme="majorHAnsi" w:cstheme="majorHAnsi"/>
      <w:sz w:val="18"/>
      <w:szCs w:val="22"/>
      <w:lang w:eastAsia="en-US"/>
    </w:rPr>
  </w:style>
  <w:style w:type="character" w:customStyle="1" w:styleId="footerdetailsChar">
    <w:name w:val="footer details Char"/>
    <w:basedOn w:val="DefaultParagraphFont"/>
    <w:link w:val="footerdetails"/>
    <w:rsid w:val="00797548"/>
    <w:rPr>
      <w:rFonts w:asciiTheme="majorHAnsi" w:eastAsiaTheme="minorHAnsi" w:hAnsiTheme="majorHAnsi" w:cstheme="majorHAnsi"/>
      <w:sz w:val="18"/>
      <w:szCs w:val="22"/>
      <w:lang w:eastAsia="en-US"/>
    </w:rPr>
  </w:style>
  <w:style w:type="table" w:styleId="TableGrid">
    <w:name w:val="Table Grid"/>
    <w:basedOn w:val="TableNormal"/>
    <w:uiPriority w:val="39"/>
    <w:rsid w:val="007754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1">
    <w:name w:val="En-tête #1"/>
    <w:basedOn w:val="Normal"/>
    <w:link w:val="En-tte10"/>
    <w:uiPriority w:val="99"/>
    <w:rsid w:val="00642C5A"/>
    <w:pPr>
      <w:shd w:val="clear" w:color="auto" w:fill="FFFFFF"/>
      <w:autoSpaceDE/>
      <w:autoSpaceDN/>
      <w:adjustRightInd/>
      <w:spacing w:before="180" w:after="240" w:line="240" w:lineRule="atLeast"/>
      <w:ind w:hanging="360"/>
      <w:jc w:val="both"/>
      <w:outlineLvl w:val="0"/>
    </w:pPr>
    <w:rPr>
      <w:rFonts w:asciiTheme="minorHAnsi" w:eastAsiaTheme="minorHAnsi" w:hAnsiTheme="minorHAnsi" w:cs="Times New Roman"/>
      <w:b/>
      <w:bCs/>
      <w:sz w:val="19"/>
      <w:szCs w:val="19"/>
      <w:lang w:eastAsia="en-US"/>
    </w:rPr>
  </w:style>
  <w:style w:type="character" w:customStyle="1" w:styleId="En-tte10">
    <w:name w:val="En-tête #1_"/>
    <w:basedOn w:val="DefaultParagraphFont"/>
    <w:link w:val="En-tte1"/>
    <w:uiPriority w:val="99"/>
    <w:locked/>
    <w:rsid w:val="00642C5A"/>
    <w:rPr>
      <w:rFonts w:asciiTheme="minorHAnsi" w:eastAsiaTheme="minorHAnsi" w:hAnsiTheme="minorHAnsi"/>
      <w:b/>
      <w:bCs/>
      <w:sz w:val="19"/>
      <w:szCs w:val="19"/>
      <w:shd w:val="clear" w:color="auto" w:fill="FFFFFF"/>
      <w:lang w:eastAsia="en-US"/>
    </w:rPr>
  </w:style>
  <w:style w:type="character" w:customStyle="1" w:styleId="Heading3Char">
    <w:name w:val="Heading 3 Char"/>
    <w:basedOn w:val="DefaultParagraphFont"/>
    <w:link w:val="Heading3"/>
    <w:rsid w:val="00930809"/>
    <w:rPr>
      <w:rFonts w:ascii="Calibri Light" w:hAnsi="Calibri Light" w:cs="Calibri Light"/>
      <w:b/>
      <w:color w:val="1F3864" w:themeColor="accent5" w:themeShade="80"/>
      <w:sz w:val="24"/>
      <w:szCs w:val="22"/>
      <w:lang w:val="en-US" w:eastAsia="en-GB"/>
    </w:rPr>
  </w:style>
  <w:style w:type="character" w:customStyle="1" w:styleId="Corpsdutexte">
    <w:name w:val="Corps du texte"/>
    <w:uiPriority w:val="99"/>
    <w:rsid w:val="00930809"/>
    <w:rPr>
      <w:rFonts w:ascii="Arial" w:hAnsi="Arial" w:cs="Arial"/>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9E766-DF38-4FF4-9DC3-8F43568B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1568</Words>
  <Characters>8564</Characters>
  <Application>Microsoft Office Word</Application>
  <DocSecurity>0</DocSecurity>
  <Lines>225</Lines>
  <Paragraphs>126</Paragraphs>
  <ScaleCrop>false</ScaleCrop>
  <HeadingPairs>
    <vt:vector size="2" baseType="variant">
      <vt:variant>
        <vt:lpstr>Title</vt:lpstr>
      </vt:variant>
      <vt:variant>
        <vt:i4>1</vt:i4>
      </vt:variant>
    </vt:vector>
  </HeadingPairs>
  <TitlesOfParts>
    <vt:vector size="1" baseType="lpstr">
      <vt:lpstr>CMM 12-2020 (Transhipment)</vt:lpstr>
    </vt:vector>
  </TitlesOfParts>
  <Company>SPRFMO</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12-2020 (Transhipment)</dc:title>
  <dc:subject>Transhipment</dc:subject>
  <dc:creator>SPRFMO Secretariat</dc:creator>
  <cp:keywords>CMM 12-2020</cp:keywords>
  <cp:lastModifiedBy>Susana Delgado</cp:lastModifiedBy>
  <cp:revision>5</cp:revision>
  <cp:lastPrinted>2017-01-18T20:08:00Z</cp:lastPrinted>
  <dcterms:created xsi:type="dcterms:W3CDTF">2020-03-31T03:00:00Z</dcterms:created>
  <dcterms:modified xsi:type="dcterms:W3CDTF">2020-04-01T00:35:00Z</dcterms:modified>
  <cp:category>CMM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